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8759" w14:textId="77777777" w:rsidR="00416E6F" w:rsidRDefault="00416E6F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1B322E" w14:textId="77777777" w:rsidR="002B0D69" w:rsidRDefault="002B0D69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6360E82C" w14:textId="77777777" w:rsidR="00416E6F" w:rsidRDefault="002B0D69" w:rsidP="002B0D69">
      <w:pPr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 xml:space="preserve">министерства имущественных и земельных отношений 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br/>
      </w:r>
      <w:r w:rsidRPr="00416E6F">
        <w:rPr>
          <w:rFonts w:ascii="Times New Roman" w:hAnsi="Times New Roman"/>
          <w:b/>
          <w:bCs/>
          <w:sz w:val="28"/>
          <w:szCs w:val="28"/>
        </w:rPr>
        <w:t>Рязанской облас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t>ти о возможности предоставления земельных участков</w:t>
      </w:r>
    </w:p>
    <w:p w14:paraId="17B7DB8B" w14:textId="77777777"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14:paraId="036E2B22" w14:textId="77777777"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14:paraId="34795D57" w14:textId="77777777" w:rsidR="002B0D69" w:rsidRPr="00432130" w:rsidRDefault="00432130" w:rsidP="0043213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М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инистерство имущественных и земельных отнош</w:t>
      </w:r>
      <w:r w:rsidR="00C4516D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ений Рязанской области извещает</w:t>
      </w:r>
      <w:r w:rsidR="006A5A8E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 возможности предоставления в аренду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, собственность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земельн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ых участков из земель сельскохозяйственного назначения.</w:t>
      </w:r>
    </w:p>
    <w:p w14:paraId="2EFEAFF8" w14:textId="77777777" w:rsidR="00416E6F" w:rsidRPr="00416E6F" w:rsidRDefault="002B0D69" w:rsidP="00F830C7">
      <w:pPr>
        <w:ind w:firstLine="709"/>
        <w:jc w:val="both"/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Ха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рактеристики земельн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ых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участк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ов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указанны в приложении.</w:t>
      </w:r>
    </w:p>
    <w:p w14:paraId="7BB17D01" w14:textId="77777777" w:rsidR="00416E6F" w:rsidRPr="00416E6F" w:rsidRDefault="00CD2768" w:rsidP="00B21746">
      <w:pPr>
        <w:pStyle w:val="a7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Заявление подается в министерство имущественных и земельных отношений Рязанской области заинтересованным лицом в письменной форме лично (или его представителем), направляется в виде бумажного документа посредством почтового отправления, либо в форме электронного документа, подписанного электронной подписью в порядке, установленном законодательством Российской Федерации, на адрес электронной почты: 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minim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@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ryazan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gov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. </w:t>
      </w:r>
    </w:p>
    <w:p w14:paraId="63158D3E" w14:textId="77777777" w:rsidR="00B21746" w:rsidRPr="00416E6F" w:rsidRDefault="00B21746" w:rsidP="00B21746">
      <w:pPr>
        <w:pStyle w:val="a7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Заявления от заинтересованных лиц принимаются по рабоч</w:t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им дням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br/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с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9 часов 00 минут до 13 часов 00 минут и с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14 часов 00 минут до 18 часов 00 минут (по пятницам - с 9 часов 00 минут до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13 часов 00 минут и с 14 часов 00 минут д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о 17 часов 00 минут) по адресу: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390006, г. Рязань, ул. Свободы, д. 49, кабинет № 17.</w:t>
      </w:r>
    </w:p>
    <w:p w14:paraId="4CD8635B" w14:textId="77777777" w:rsidR="00416E6F" w:rsidRPr="00CD2768" w:rsidRDefault="00416E6F" w:rsidP="00416E6F">
      <w:pPr>
        <w:ind w:right="-2" w:firstLine="709"/>
        <w:jc w:val="both"/>
        <w:rPr>
          <w:rStyle w:val="-"/>
          <w:rFonts w:ascii="Times New Roman" w:hAnsi="Times New Roman"/>
          <w:color w:val="000000"/>
          <w:sz w:val="27"/>
          <w:szCs w:val="27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Более подробн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ую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информаци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ю можно получить в Минимуществе Рязанской области</w:t>
      </w:r>
      <w:r w:rsidR="00173B59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по телефону +7 (4912) 21-57-03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sectPr w:rsidR="00416E6F" w:rsidRPr="00CD2768" w:rsidSect="00C4516D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37147421">
    <w:abstractNumId w:val="0"/>
  </w:num>
  <w:num w:numId="2" w16cid:durableId="1615163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7"/>
    <w:rsid w:val="00030B8D"/>
    <w:rsid w:val="000C60C7"/>
    <w:rsid w:val="000D7817"/>
    <w:rsid w:val="000E192E"/>
    <w:rsid w:val="000F0306"/>
    <w:rsid w:val="00170F05"/>
    <w:rsid w:val="00172D1B"/>
    <w:rsid w:val="00173B59"/>
    <w:rsid w:val="001B3AD7"/>
    <w:rsid w:val="00211092"/>
    <w:rsid w:val="002B0D69"/>
    <w:rsid w:val="003C6062"/>
    <w:rsid w:val="00416E6F"/>
    <w:rsid w:val="0042031F"/>
    <w:rsid w:val="00432130"/>
    <w:rsid w:val="004D3D22"/>
    <w:rsid w:val="004F061E"/>
    <w:rsid w:val="005376AB"/>
    <w:rsid w:val="005B6353"/>
    <w:rsid w:val="00695422"/>
    <w:rsid w:val="006A5A8E"/>
    <w:rsid w:val="00747EDF"/>
    <w:rsid w:val="00751B36"/>
    <w:rsid w:val="00763B89"/>
    <w:rsid w:val="00780EB6"/>
    <w:rsid w:val="007A3335"/>
    <w:rsid w:val="007C6AB4"/>
    <w:rsid w:val="008438D1"/>
    <w:rsid w:val="008776A6"/>
    <w:rsid w:val="00943B5B"/>
    <w:rsid w:val="009F0B78"/>
    <w:rsid w:val="00A03ABE"/>
    <w:rsid w:val="00AD223F"/>
    <w:rsid w:val="00B21746"/>
    <w:rsid w:val="00B54B26"/>
    <w:rsid w:val="00C4516D"/>
    <w:rsid w:val="00CD2768"/>
    <w:rsid w:val="00DF64D4"/>
    <w:rsid w:val="00E8139B"/>
    <w:rsid w:val="00E831CC"/>
    <w:rsid w:val="00F530A1"/>
    <w:rsid w:val="00F736D0"/>
    <w:rsid w:val="00F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C6A4"/>
  <w15:docId w15:val="{9B51C480-8992-4B14-8246-2A9E178F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7817"/>
    <w:rPr>
      <w:color w:val="000080"/>
      <w:u w:val="single"/>
    </w:rPr>
  </w:style>
  <w:style w:type="character" w:customStyle="1" w:styleId="a3">
    <w:name w:val="Символ нумерации"/>
    <w:qFormat/>
    <w:rsid w:val="000D7817"/>
  </w:style>
  <w:style w:type="paragraph" w:customStyle="1" w:styleId="1">
    <w:name w:val="Заголовок1"/>
    <w:basedOn w:val="a"/>
    <w:next w:val="a4"/>
    <w:qFormat/>
    <w:rsid w:val="000D78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D7817"/>
    <w:pPr>
      <w:spacing w:after="140" w:line="276" w:lineRule="auto"/>
    </w:pPr>
  </w:style>
  <w:style w:type="paragraph" w:styleId="a5">
    <w:name w:val="List"/>
    <w:basedOn w:val="a4"/>
    <w:rsid w:val="000D7817"/>
  </w:style>
  <w:style w:type="paragraph" w:customStyle="1" w:styleId="10">
    <w:name w:val="Название объекта1"/>
    <w:basedOn w:val="a"/>
    <w:qFormat/>
    <w:rsid w:val="000D78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D7817"/>
    <w:pPr>
      <w:suppressLineNumbers/>
    </w:pPr>
  </w:style>
  <w:style w:type="paragraph" w:styleId="2">
    <w:name w:val="Body Text Indent 2"/>
    <w:basedOn w:val="a"/>
    <w:qFormat/>
    <w:rsid w:val="000D7817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CD276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U151</dc:creator>
  <cp:lastModifiedBy>Беляева</cp:lastModifiedBy>
  <cp:revision>2</cp:revision>
  <cp:lastPrinted>2024-09-19T07:43:00Z</cp:lastPrinted>
  <dcterms:created xsi:type="dcterms:W3CDTF">2024-10-01T07:05:00Z</dcterms:created>
  <dcterms:modified xsi:type="dcterms:W3CDTF">2024-10-01T07:05:00Z</dcterms:modified>
  <dc:language>ru-RU</dc:language>
</cp:coreProperties>
</file>