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B380" w14:textId="1EF7A829" w:rsidR="00682438" w:rsidRPr="00381FA0" w:rsidRDefault="00283386" w:rsidP="000F52D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Роскадастр по Рязанской области напоминает о возможности получить </w:t>
      </w:r>
      <w:r w:rsidR="0038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информацию</w:t>
      </w:r>
      <w:r w:rsidR="000F52D4" w:rsidRPr="0038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ЕГРН </w:t>
      </w:r>
      <w:r w:rsidR="00381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бесплатно</w:t>
      </w:r>
      <w:bookmarkStart w:id="0" w:name="_GoBack"/>
      <w:bookmarkEnd w:id="0"/>
    </w:p>
    <w:p w14:paraId="74548821" w14:textId="77777777" w:rsidR="009774D1" w:rsidRPr="00593CF7" w:rsidRDefault="009774D1" w:rsidP="000F52D4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334059"/>
          <w:sz w:val="28"/>
          <w:szCs w:val="28"/>
          <w:shd w:val="clear" w:color="auto" w:fill="FFFFFF"/>
        </w:rPr>
      </w:pPr>
    </w:p>
    <w:p w14:paraId="325EFD7E" w14:textId="590CB6E6" w:rsidR="00283386" w:rsidRPr="00283386" w:rsidRDefault="00283386" w:rsidP="00593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из Единого государственного реестра (ЕГРН) </w:t>
      </w:r>
      <w:proofErr w:type="gramStart"/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общему правилу</w:t>
      </w:r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физическим и юридическим лицам</w:t>
      </w:r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предоставляются за плату по тарифам, установленным Росреестром. Однако с прошлого года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заявителям</w:t>
      </w:r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предоставлена возможност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получить такую информацию бесплатно – в формате онлайн-выписки на портале </w:t>
      </w:r>
      <w:hyperlink r:id="rId5" w:history="1">
        <w:r w:rsidRPr="00283386">
          <w:rPr>
            <w:rStyle w:val="a4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Госуслуг</w:t>
        </w:r>
      </w:hyperlink>
      <w:r w:rsidRPr="002833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94FA94A" w14:textId="77777777" w:rsidR="00283386" w:rsidRDefault="00283386" w:rsidP="00593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CFE7B" w14:textId="01648D44" w:rsidR="00593CF7" w:rsidRPr="007B46F1" w:rsidRDefault="00381FA0" w:rsidP="00593CF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 w:rsidR="00593CF7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ЕГРН </w:t>
      </w:r>
      <w:r w:rsidR="00593CF7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владельцу </w:t>
      </w:r>
      <w:r w:rsidR="009B1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недвижимости </w:t>
      </w:r>
      <w:r w:rsidR="00593CF7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своим объектам, сведения о которых </w:t>
      </w:r>
      <w:r w:rsidR="0021130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</w:t>
      </w:r>
      <w:r w:rsidR="00593CF7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чном кабинете на сайте Госуслуг.</w:t>
      </w:r>
    </w:p>
    <w:p w14:paraId="2AFAF01E" w14:textId="2915E4E6" w:rsidR="009774D1" w:rsidRPr="007B46F1" w:rsidRDefault="00593CF7" w:rsidP="0059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774D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Онлайн-выписк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включается</w:t>
      </w:r>
      <w:r w:rsidR="009774D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="009774D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37A0D2" w14:textId="0F13FDFB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описание объекта — кадастровый номер, вид, наименование, площадь, этаж, протяжённость, разрешённое использование, назначение и год ввода в эксплуатацию;</w:t>
      </w:r>
    </w:p>
    <w:p w14:paraId="38ADA4C6" w14:textId="51268A4A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кадастровая стоимость;</w:t>
      </w:r>
    </w:p>
    <w:p w14:paraId="0FDB89BC" w14:textId="6C827FA0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правообладателе;</w:t>
      </w:r>
    </w:p>
    <w:p w14:paraId="54775242" w14:textId="5897CB41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вид, дата и номер государственной регистрации права и его ограничения;</w:t>
      </w:r>
    </w:p>
    <w:p w14:paraId="6414D707" w14:textId="09B85B61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заявленных в судебном порядке правах требования;</w:t>
      </w:r>
    </w:p>
    <w:p w14:paraId="009658C1" w14:textId="5362C564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невозможности государственной регистрации без личного участия правообладателя или его представителя;</w:t>
      </w:r>
    </w:p>
    <w:p w14:paraId="0F3B6BAB" w14:textId="34D16B2E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невозможности государственной регистрации перехода, прекращения или ограничения права на земельный участок из земель сельхоз назначения;</w:t>
      </w:r>
    </w:p>
    <w:p w14:paraId="4A2F880F" w14:textId="77777777" w:rsidR="007B46F1" w:rsidRPr="007B46F1" w:rsidRDefault="009774D1" w:rsidP="007B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обо всех владельцах указанной недвижимости – настоящих и бывших.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14:paraId="6D2E4FE8" w14:textId="0A1CEDCB" w:rsidR="009774D1" w:rsidRPr="007B46F1" w:rsidRDefault="009774D1" w:rsidP="009774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8B8E35" w14:textId="44636B6B" w:rsidR="009774D1" w:rsidRPr="007B46F1" w:rsidRDefault="009774D1" w:rsidP="00B53B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того, чтобы получить онлайн-выписку 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hyperlink r:id="rId6" w:history="1">
        <w:r w:rsidR="007B46F1" w:rsidRPr="0079176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Госуслуги</w:t>
        </w:r>
      </w:hyperlink>
      <w:r w:rsidR="009B1B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6F1"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19EAD99" w14:textId="7080ACB3" w:rsidR="009774D1" w:rsidRPr="007B46F1" w:rsidRDefault="00554DE5" w:rsidP="00554DE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Войти в раздел «Земля Дом», затем выбрать «Выписка из ЕГРН» - «Получить онлайн-выписку».</w:t>
      </w:r>
    </w:p>
    <w:p w14:paraId="136E5274" w14:textId="0213F562" w:rsidR="00554DE5" w:rsidRPr="007B46F1" w:rsidRDefault="00554DE5" w:rsidP="00554DE5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свои данные и выбрать объект недвижимости, по которому нужна выписка.</w:t>
      </w:r>
    </w:p>
    <w:p w14:paraId="2383C998" w14:textId="03F7DED2" w:rsidR="007B46F1" w:rsidRPr="007B46F1" w:rsidRDefault="007B46F1" w:rsidP="007B46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заявления паспортные данные собственника загружаются автоматически из Личного кабинета на портале</w:t>
      </w:r>
      <w:r w:rsidR="00B81F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</w:t>
      </w:r>
      <w:r w:rsidRPr="007B46F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упрощает процедуру и делает ее более удобной.</w:t>
      </w:r>
    </w:p>
    <w:p w14:paraId="51583E99" w14:textId="77777777" w:rsidR="00593CF7" w:rsidRPr="007B46F1" w:rsidRDefault="00593CF7" w:rsidP="00593C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93CF7" w:rsidRPr="007B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A008C"/>
    <w:multiLevelType w:val="multilevel"/>
    <w:tmpl w:val="6D8C2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A088A"/>
    <w:multiLevelType w:val="hybridMultilevel"/>
    <w:tmpl w:val="6E7616FC"/>
    <w:lvl w:ilvl="0" w:tplc="527CF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CF7"/>
    <w:rsid w:val="000F52D4"/>
    <w:rsid w:val="001223AC"/>
    <w:rsid w:val="00211303"/>
    <w:rsid w:val="00283386"/>
    <w:rsid w:val="00302108"/>
    <w:rsid w:val="00310290"/>
    <w:rsid w:val="00322C3D"/>
    <w:rsid w:val="00381FA0"/>
    <w:rsid w:val="00494DC1"/>
    <w:rsid w:val="00507D2E"/>
    <w:rsid w:val="00554DE5"/>
    <w:rsid w:val="00593CF7"/>
    <w:rsid w:val="00682438"/>
    <w:rsid w:val="00791763"/>
    <w:rsid w:val="007B46F1"/>
    <w:rsid w:val="009774D1"/>
    <w:rsid w:val="009B1B05"/>
    <w:rsid w:val="00B238EB"/>
    <w:rsid w:val="00B53BB4"/>
    <w:rsid w:val="00B81F60"/>
    <w:rsid w:val="00E776DB"/>
    <w:rsid w:val="00F8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578B"/>
  <w15:chartTrackingRefBased/>
  <w15:docId w15:val="{C445EA0E-FB6C-4D6D-AA37-788D94F3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3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3CF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F874B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74B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74B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874B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874B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7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74B2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774D1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283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92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434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508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7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Мясникова Анастасия Сергеевна</dc:creator>
  <cp:keywords/>
  <dc:description/>
  <cp:lastModifiedBy>Муреева Екатерина Валерьевна</cp:lastModifiedBy>
  <cp:revision>9</cp:revision>
  <dcterms:created xsi:type="dcterms:W3CDTF">2023-12-05T07:07:00Z</dcterms:created>
  <dcterms:modified xsi:type="dcterms:W3CDTF">2024-01-24T05:38:00Z</dcterms:modified>
</cp:coreProperties>
</file>