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FD" w:rsidRDefault="00E816FD" w:rsidP="00E81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        </w:t>
      </w:r>
    </w:p>
    <w:p w:rsidR="00E816FD" w:rsidRDefault="00E816FD" w:rsidP="00E81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– Калининское сельское поселение </w:t>
      </w:r>
    </w:p>
    <w:p w:rsidR="00E816FD" w:rsidRDefault="00E816FD" w:rsidP="00E816F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Ухоловского</w:t>
      </w:r>
      <w:proofErr w:type="spellEnd"/>
      <w:r>
        <w:rPr>
          <w:b/>
          <w:sz w:val="28"/>
          <w:szCs w:val="28"/>
        </w:rPr>
        <w:t xml:space="preserve"> муниципального района Рязанской области</w:t>
      </w:r>
    </w:p>
    <w:p w:rsidR="00E816FD" w:rsidRDefault="00E816FD" w:rsidP="00E816FD">
      <w:pPr>
        <w:ind w:left="2820" w:firstLine="720"/>
        <w:rPr>
          <w:sz w:val="28"/>
          <w:szCs w:val="28"/>
        </w:rPr>
      </w:pPr>
    </w:p>
    <w:p w:rsidR="00E816FD" w:rsidRDefault="00E816FD" w:rsidP="00E816FD">
      <w:pPr>
        <w:ind w:left="28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816FD" w:rsidRDefault="00E816FD" w:rsidP="00E816FD">
      <w:pPr>
        <w:jc w:val="both"/>
        <w:rPr>
          <w:sz w:val="28"/>
          <w:szCs w:val="28"/>
        </w:rPr>
      </w:pPr>
      <w:r>
        <w:rPr>
          <w:sz w:val="28"/>
          <w:szCs w:val="28"/>
        </w:rPr>
        <w:t>29 декабря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№ 39/2</w:t>
      </w:r>
    </w:p>
    <w:p w:rsidR="00E816FD" w:rsidRDefault="00E816FD" w:rsidP="00E816FD">
      <w:pPr>
        <w:jc w:val="both"/>
        <w:rPr>
          <w:sz w:val="28"/>
          <w:szCs w:val="28"/>
        </w:rPr>
      </w:pPr>
    </w:p>
    <w:p w:rsidR="00E71954" w:rsidRDefault="00E71954" w:rsidP="00E719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E71954" w:rsidRDefault="00E71954" w:rsidP="00E719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– Калининское  сельское поселение </w:t>
      </w:r>
    </w:p>
    <w:p w:rsidR="00E71954" w:rsidRDefault="00E71954" w:rsidP="00E7195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Ухоловского</w:t>
      </w:r>
      <w:proofErr w:type="spellEnd"/>
      <w:r>
        <w:rPr>
          <w:b/>
          <w:sz w:val="28"/>
          <w:szCs w:val="28"/>
        </w:rPr>
        <w:t xml:space="preserve"> муниципального района Рязанской области от 11.12.2018 г </w:t>
      </w:r>
    </w:p>
    <w:p w:rsidR="00E71954" w:rsidRDefault="00E71954" w:rsidP="00E71954">
      <w:pPr>
        <w:pStyle w:val="ConsPlusNormal"/>
        <w:rPr>
          <w:b/>
          <w:bCs/>
        </w:rPr>
      </w:pPr>
      <w:r>
        <w:rPr>
          <w:b/>
        </w:rPr>
        <w:t>№ 16/2 «</w:t>
      </w:r>
      <w:r>
        <w:rPr>
          <w:b/>
          <w:bCs/>
        </w:rPr>
        <w:t xml:space="preserve">Об утверждении Положения о старостах в сельских населенных пунктах муниципального образования - Калининское сельское поселение </w:t>
      </w:r>
      <w:proofErr w:type="spellStart"/>
      <w:r>
        <w:rPr>
          <w:b/>
          <w:bCs/>
        </w:rPr>
        <w:t>Ухоловского</w:t>
      </w:r>
      <w:proofErr w:type="spellEnd"/>
      <w:r>
        <w:rPr>
          <w:b/>
          <w:bCs/>
        </w:rPr>
        <w:t xml:space="preserve"> муниципального района Рязанской области»</w:t>
      </w:r>
    </w:p>
    <w:p w:rsidR="00E71954" w:rsidRDefault="00E71954" w:rsidP="00E71954">
      <w:pPr>
        <w:rPr>
          <w:sz w:val="28"/>
          <w:szCs w:val="28"/>
        </w:rPr>
      </w:pPr>
    </w:p>
    <w:p w:rsidR="00E71954" w:rsidRDefault="00E71954" w:rsidP="00E71954">
      <w:pPr>
        <w:rPr>
          <w:sz w:val="28"/>
          <w:szCs w:val="28"/>
        </w:rPr>
      </w:pPr>
    </w:p>
    <w:p w:rsidR="00E71954" w:rsidRDefault="00E71954" w:rsidP="00E71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428">
        <w:rPr>
          <w:rFonts w:ascii="PT Astra Serif" w:hAnsi="PT Astra Serif"/>
          <w:sz w:val="28"/>
          <w:szCs w:val="28"/>
        </w:rPr>
        <w:t>В целях стимулирования деятельности старост сельских населенных пунктов и организации взаимодействия органов местного самоуправления и жителей в муниципальном образовани</w:t>
      </w:r>
      <w:proofErr w:type="gramStart"/>
      <w:r w:rsidRPr="007F4428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b/>
          <w:sz w:val="28"/>
          <w:szCs w:val="28"/>
        </w:rPr>
        <w:t>-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E71954">
        <w:rPr>
          <w:rFonts w:ascii="PT Astra Serif" w:hAnsi="PT Astra Serif"/>
          <w:sz w:val="28"/>
          <w:szCs w:val="28"/>
        </w:rPr>
        <w:t xml:space="preserve">Калининское сельское поселение </w:t>
      </w:r>
      <w:proofErr w:type="spellStart"/>
      <w:r w:rsidRPr="00E71954">
        <w:rPr>
          <w:rFonts w:ascii="PT Astra Serif" w:hAnsi="PT Astra Serif"/>
          <w:sz w:val="28"/>
          <w:szCs w:val="28"/>
        </w:rPr>
        <w:t>Ухоловского</w:t>
      </w:r>
      <w:proofErr w:type="spellEnd"/>
      <w:r w:rsidRPr="00E71954">
        <w:rPr>
          <w:rFonts w:ascii="PT Astra Serif" w:hAnsi="PT Astra Serif"/>
          <w:sz w:val="28"/>
          <w:szCs w:val="28"/>
        </w:rPr>
        <w:t xml:space="preserve"> муниципального района Рязанской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7F4428">
        <w:rPr>
          <w:rFonts w:ascii="PT Astra Serif" w:hAnsi="PT Astra Serif"/>
          <w:sz w:val="28"/>
          <w:szCs w:val="28"/>
        </w:rPr>
        <w:t xml:space="preserve">, в соответствии с Федеральным </w:t>
      </w:r>
      <w:hyperlink r:id="rId7" w:history="1">
        <w:r w:rsidRPr="007F4428">
          <w:rPr>
            <w:rFonts w:ascii="PT Astra Serif" w:hAnsi="PT Astra Serif"/>
            <w:sz w:val="28"/>
            <w:szCs w:val="28"/>
          </w:rPr>
          <w:t>законом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Уставом муниципального образования - Калининское сельское поселение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области, Совет депутатов Калининского сельского поселения </w:t>
      </w:r>
    </w:p>
    <w:p w:rsidR="00E71954" w:rsidRDefault="00E71954" w:rsidP="00E7195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71954" w:rsidRDefault="00E71954" w:rsidP="00E71954">
      <w:pPr>
        <w:jc w:val="both"/>
        <w:rPr>
          <w:sz w:val="28"/>
          <w:szCs w:val="28"/>
        </w:rPr>
      </w:pPr>
    </w:p>
    <w:p w:rsidR="006132E9" w:rsidRDefault="00E71954" w:rsidP="006132E9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решение Совета депутатов Калининского сельского поселения от 11.12.2018 г. № 16/2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 старостах населенных пунктов муниципального образования – Калининское сельское поселение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муниципального района Рязанской</w:t>
      </w:r>
      <w:r w:rsidR="002E5696">
        <w:rPr>
          <w:sz w:val="28"/>
          <w:szCs w:val="28"/>
        </w:rPr>
        <w:t xml:space="preserve"> области</w:t>
      </w:r>
      <w:proofErr w:type="gramStart"/>
      <w:r w:rsidR="002E5696">
        <w:rPr>
          <w:sz w:val="28"/>
          <w:szCs w:val="28"/>
        </w:rPr>
        <w:t>»</w:t>
      </w:r>
      <w:r w:rsidR="00E816FD">
        <w:rPr>
          <w:sz w:val="28"/>
          <w:szCs w:val="28"/>
        </w:rPr>
        <w:t>(</w:t>
      </w:r>
      <w:proofErr w:type="gramEnd"/>
      <w:r w:rsidR="00E816FD">
        <w:rPr>
          <w:sz w:val="28"/>
          <w:szCs w:val="28"/>
        </w:rPr>
        <w:t xml:space="preserve"> в ред. от</w:t>
      </w:r>
      <w:r w:rsidR="002E5696">
        <w:rPr>
          <w:sz w:val="28"/>
          <w:szCs w:val="28"/>
        </w:rPr>
        <w:t xml:space="preserve"> </w:t>
      </w:r>
      <w:r w:rsidR="006132E9">
        <w:rPr>
          <w:sz w:val="28"/>
          <w:szCs w:val="28"/>
        </w:rPr>
        <w:t>28.06.2019г № 23/1) следующего содержания:</w:t>
      </w:r>
    </w:p>
    <w:p w:rsidR="006132E9" w:rsidRPr="006132E9" w:rsidRDefault="006132E9" w:rsidP="006132E9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E5696">
        <w:rPr>
          <w:sz w:val="28"/>
          <w:szCs w:val="28"/>
        </w:rPr>
        <w:t xml:space="preserve"> дополнив Приложение</w:t>
      </w:r>
      <w:proofErr w:type="gramStart"/>
      <w:r w:rsidR="00414B16">
        <w:rPr>
          <w:sz w:val="28"/>
          <w:szCs w:val="28"/>
        </w:rPr>
        <w:t>1</w:t>
      </w:r>
      <w:proofErr w:type="gramEnd"/>
      <w:r w:rsidR="002E5696">
        <w:rPr>
          <w:sz w:val="28"/>
          <w:szCs w:val="28"/>
        </w:rPr>
        <w:t xml:space="preserve"> к Положению</w:t>
      </w:r>
      <w:r w:rsidR="002E5696" w:rsidRPr="002E5696">
        <w:rPr>
          <w:sz w:val="28"/>
          <w:szCs w:val="28"/>
        </w:rPr>
        <w:t xml:space="preserve"> </w:t>
      </w:r>
      <w:r w:rsidR="002E5696">
        <w:rPr>
          <w:sz w:val="28"/>
          <w:szCs w:val="28"/>
        </w:rPr>
        <w:t xml:space="preserve">о старостах населенных пунктов муниципального образования – Калининское сельское поселение </w:t>
      </w:r>
      <w:proofErr w:type="spellStart"/>
      <w:r w:rsidR="002E5696">
        <w:rPr>
          <w:sz w:val="28"/>
          <w:szCs w:val="28"/>
        </w:rPr>
        <w:t>Ухоловского</w:t>
      </w:r>
      <w:proofErr w:type="spellEnd"/>
      <w:r w:rsidR="002E5696">
        <w:rPr>
          <w:sz w:val="28"/>
          <w:szCs w:val="28"/>
        </w:rPr>
        <w:t xml:space="preserve"> муниципального района Рязанской области  разделом 6</w:t>
      </w:r>
      <w:r>
        <w:rPr>
          <w:sz w:val="28"/>
          <w:szCs w:val="28"/>
        </w:rPr>
        <w:t xml:space="preserve"> «</w:t>
      </w:r>
      <w:r w:rsidRPr="006132E9">
        <w:rPr>
          <w:sz w:val="28"/>
          <w:szCs w:val="28"/>
        </w:rPr>
        <w:t>Материальное поощрение старост сельских населенных пунктов»</w:t>
      </w:r>
    </w:p>
    <w:p w:rsidR="007F4428" w:rsidRPr="007F4428" w:rsidRDefault="007F4428" w:rsidP="006132E9">
      <w:pPr>
        <w:rPr>
          <w:sz w:val="28"/>
          <w:szCs w:val="28"/>
        </w:rPr>
      </w:pPr>
    </w:p>
    <w:p w:rsidR="007F4428" w:rsidRPr="006132E9" w:rsidRDefault="006132E9" w:rsidP="006132E9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</w:t>
      </w:r>
      <w:r w:rsidR="007F4428" w:rsidRPr="006132E9">
        <w:rPr>
          <w:b/>
          <w:sz w:val="28"/>
          <w:szCs w:val="28"/>
        </w:rPr>
        <w:t>6. Материальное поощрение старост сельских населенных пунктов</w:t>
      </w:r>
    </w:p>
    <w:p w:rsidR="007F4428" w:rsidRPr="006132E9" w:rsidRDefault="007F4428" w:rsidP="007F442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F4428" w:rsidRPr="007F4428" w:rsidRDefault="007F4428" w:rsidP="007F442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eastAsia="Calibri"/>
          <w:sz w:val="28"/>
          <w:szCs w:val="28"/>
          <w:lang w:eastAsia="en-US"/>
        </w:rPr>
        <w:t xml:space="preserve">6.1. </w:t>
      </w:r>
      <w:r w:rsidRPr="007F4428">
        <w:rPr>
          <w:rFonts w:ascii="PT Astra Serif" w:hAnsi="PT Astra Serif"/>
          <w:sz w:val="28"/>
          <w:szCs w:val="28"/>
        </w:rPr>
        <w:t xml:space="preserve">В целях стимулирования старост сельских населенных пунктов на территории муниципального образования </w:t>
      </w:r>
      <w:r w:rsidR="006132E9">
        <w:rPr>
          <w:sz w:val="28"/>
          <w:szCs w:val="28"/>
        </w:rPr>
        <w:t xml:space="preserve"> – Калининское сельское поселение </w:t>
      </w:r>
      <w:proofErr w:type="spellStart"/>
      <w:r w:rsidR="006132E9">
        <w:rPr>
          <w:sz w:val="28"/>
          <w:szCs w:val="28"/>
        </w:rPr>
        <w:t>Ухоловского</w:t>
      </w:r>
      <w:proofErr w:type="spellEnd"/>
      <w:r w:rsidR="006132E9">
        <w:rPr>
          <w:sz w:val="28"/>
          <w:szCs w:val="28"/>
        </w:rPr>
        <w:t xml:space="preserve"> муниципального района Рязанской области</w:t>
      </w:r>
      <w:r w:rsidR="006132E9" w:rsidRPr="007F4428">
        <w:rPr>
          <w:rFonts w:ascii="PT Astra Serif" w:hAnsi="PT Astra Serif"/>
          <w:sz w:val="28"/>
          <w:szCs w:val="28"/>
        </w:rPr>
        <w:t xml:space="preserve"> </w:t>
      </w:r>
      <w:r w:rsidRPr="007F4428">
        <w:rPr>
          <w:rFonts w:ascii="PT Astra Serif" w:hAnsi="PT Astra Serif"/>
          <w:sz w:val="28"/>
          <w:szCs w:val="28"/>
        </w:rPr>
        <w:t>предусмотреть материальное поощрение старост сельских населенных пунктов в форме денежного поощрения.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6.2. Денежные средства для материаль</w:t>
      </w:r>
      <w:r w:rsidR="00AA70DC">
        <w:rPr>
          <w:rFonts w:ascii="PT Astra Serif" w:hAnsi="PT Astra Serif"/>
          <w:sz w:val="28"/>
          <w:szCs w:val="28"/>
        </w:rPr>
        <w:t xml:space="preserve">ного поощрения старост сельских </w:t>
      </w:r>
      <w:r w:rsidRPr="007F4428">
        <w:rPr>
          <w:rFonts w:ascii="PT Astra Serif" w:hAnsi="PT Astra Serif"/>
          <w:sz w:val="28"/>
          <w:szCs w:val="28"/>
        </w:rPr>
        <w:t xml:space="preserve">населенных пунктов предусматриваются в бюджете </w:t>
      </w:r>
      <w:r w:rsidRPr="007F4428">
        <w:rPr>
          <w:rFonts w:ascii="PT Astra Serif" w:hAnsi="PT Astra Serif"/>
          <w:sz w:val="28"/>
          <w:szCs w:val="28"/>
        </w:rPr>
        <w:lastRenderedPageBreak/>
        <w:t>муниципаль</w:t>
      </w:r>
      <w:r w:rsidR="006132E9">
        <w:rPr>
          <w:rFonts w:ascii="PT Astra Serif" w:hAnsi="PT Astra Serif"/>
          <w:sz w:val="28"/>
          <w:szCs w:val="28"/>
        </w:rPr>
        <w:t>ного образования</w:t>
      </w:r>
      <w:r w:rsidR="006132E9">
        <w:rPr>
          <w:sz w:val="28"/>
          <w:szCs w:val="28"/>
        </w:rPr>
        <w:t xml:space="preserve"> – Калининское сельское поселение </w:t>
      </w:r>
      <w:proofErr w:type="spellStart"/>
      <w:r w:rsidR="006132E9">
        <w:rPr>
          <w:sz w:val="28"/>
          <w:szCs w:val="28"/>
        </w:rPr>
        <w:t>Ухоловского</w:t>
      </w:r>
      <w:proofErr w:type="spellEnd"/>
      <w:r w:rsidR="006132E9">
        <w:rPr>
          <w:sz w:val="28"/>
          <w:szCs w:val="28"/>
        </w:rPr>
        <w:t xml:space="preserve"> муниципального района Рязанской области</w:t>
      </w:r>
      <w:r w:rsidRPr="007F4428">
        <w:rPr>
          <w:rFonts w:ascii="PT Astra Serif" w:hAnsi="PT Astra Serif"/>
          <w:sz w:val="28"/>
          <w:szCs w:val="28"/>
        </w:rPr>
        <w:t>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6.3. Выплата материального поощрения производится старостам сельских населенных пунктов, выбранным в соответствии с действующим законодательством Российской Федерации.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6.4. Решение о материальном поощрении  принимает комиссия по выплате материального поощрения старостам сельских населенных пунктов (далее – комиссия), утвержденная распоряжением администрации муниципального образования</w:t>
      </w:r>
      <w:r w:rsidR="006132E9">
        <w:rPr>
          <w:sz w:val="28"/>
          <w:szCs w:val="28"/>
        </w:rPr>
        <w:t xml:space="preserve"> – Калининское сельское поселение </w:t>
      </w:r>
      <w:proofErr w:type="spellStart"/>
      <w:r w:rsidR="006132E9">
        <w:rPr>
          <w:sz w:val="28"/>
          <w:szCs w:val="28"/>
        </w:rPr>
        <w:t>Ухоловского</w:t>
      </w:r>
      <w:proofErr w:type="spellEnd"/>
      <w:r w:rsidR="006132E9">
        <w:rPr>
          <w:sz w:val="28"/>
          <w:szCs w:val="28"/>
        </w:rPr>
        <w:t xml:space="preserve"> муниципального района Рязанской области</w:t>
      </w:r>
      <w:r w:rsidRPr="007F4428">
        <w:rPr>
          <w:rFonts w:ascii="PT Astra Serif" w:hAnsi="PT Astra Serif"/>
          <w:sz w:val="28"/>
          <w:szCs w:val="28"/>
        </w:rPr>
        <w:t>, на основании ежеквартальных отчетов о проделанной работе (далее - квартальные  отчеты), по форме приложения к Положению. К квартальным отчетам прикладываются дополнительные материалы:  фото, скриншоты, письменные благодарности со стороны граждан и т.д.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6.5. Квартальные отчеты в письменном (или печатном) виде с дополнительными материалами представляются в администрацию муниципального образования </w:t>
      </w:r>
      <w:r w:rsidR="006132E9">
        <w:rPr>
          <w:sz w:val="28"/>
          <w:szCs w:val="28"/>
        </w:rPr>
        <w:t xml:space="preserve"> – Калининское сельское поселение </w:t>
      </w:r>
      <w:proofErr w:type="spellStart"/>
      <w:r w:rsidR="006132E9">
        <w:rPr>
          <w:sz w:val="28"/>
          <w:szCs w:val="28"/>
        </w:rPr>
        <w:t>Ухоловского</w:t>
      </w:r>
      <w:proofErr w:type="spellEnd"/>
      <w:r w:rsidR="006132E9">
        <w:rPr>
          <w:sz w:val="28"/>
          <w:szCs w:val="28"/>
        </w:rPr>
        <w:t xml:space="preserve"> муниципального района Рязанской области</w:t>
      </w:r>
      <w:r w:rsidRPr="007F4428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7F4428">
        <w:rPr>
          <w:rFonts w:ascii="PT Astra Serif" w:hAnsi="PT Astra Serif"/>
          <w:sz w:val="28"/>
          <w:szCs w:val="28"/>
        </w:rPr>
        <w:t>в первые</w:t>
      </w:r>
      <w:proofErr w:type="gramEnd"/>
      <w:r w:rsidRPr="007F4428">
        <w:rPr>
          <w:rFonts w:ascii="PT Astra Serif" w:hAnsi="PT Astra Serif"/>
          <w:sz w:val="28"/>
          <w:szCs w:val="28"/>
        </w:rPr>
        <w:t xml:space="preserve"> 5 рабочих дней месяца, следующих за отчетным кварталом.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6.6. 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 (по форме приложения к Положению)  и проводит проверку достоверности сведений, содержащихся в них.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6.7. Старостам сельских населенных пунктов, выполнившим не менее 5 пунктов критериев с расшифровкой показателей результатов работы, производится фиксированная выплата из расчета </w:t>
      </w:r>
      <w:r w:rsidR="006132E9">
        <w:rPr>
          <w:rFonts w:ascii="PT Astra Serif" w:hAnsi="PT Astra Serif"/>
          <w:sz w:val="28"/>
          <w:szCs w:val="28"/>
        </w:rPr>
        <w:t>25</w:t>
      </w:r>
      <w:r w:rsidR="000F40C3" w:rsidRPr="000F40C3">
        <w:rPr>
          <w:rFonts w:ascii="PT Astra Serif" w:hAnsi="PT Astra Serif"/>
          <w:sz w:val="28"/>
          <w:szCs w:val="28"/>
        </w:rPr>
        <w:t xml:space="preserve">0 </w:t>
      </w:r>
      <w:r w:rsidRPr="000F40C3">
        <w:rPr>
          <w:rFonts w:ascii="PT Astra Serif" w:hAnsi="PT Astra Serif"/>
          <w:sz w:val="28"/>
          <w:szCs w:val="28"/>
        </w:rPr>
        <w:t xml:space="preserve">рублей </w:t>
      </w:r>
      <w:r w:rsidRPr="007F4428">
        <w:rPr>
          <w:rFonts w:ascii="PT Astra Serif" w:hAnsi="PT Astra Serif"/>
          <w:sz w:val="28"/>
          <w:szCs w:val="28"/>
        </w:rPr>
        <w:t>в месяц вне зависимости от количества квартир или индивидуальных жилых домов на территории, на которой осуществляется их деятельность.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Выплата подлежит обложению налогами и взносами в соответствии с действующим законодательством.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6.8. Глава администра</w:t>
      </w:r>
      <w:r w:rsidR="006132E9">
        <w:rPr>
          <w:rFonts w:ascii="PT Astra Serif" w:hAnsi="PT Astra Serif"/>
          <w:sz w:val="28"/>
          <w:szCs w:val="28"/>
        </w:rPr>
        <w:t>ции муниципального образования</w:t>
      </w:r>
      <w:r w:rsidR="006132E9">
        <w:rPr>
          <w:sz w:val="28"/>
          <w:szCs w:val="28"/>
        </w:rPr>
        <w:t xml:space="preserve"> – Калининское сельское поселение </w:t>
      </w:r>
      <w:proofErr w:type="spellStart"/>
      <w:r w:rsidR="006132E9">
        <w:rPr>
          <w:sz w:val="28"/>
          <w:szCs w:val="28"/>
        </w:rPr>
        <w:t>Ухоловского</w:t>
      </w:r>
      <w:proofErr w:type="spellEnd"/>
      <w:r w:rsidR="006132E9">
        <w:rPr>
          <w:sz w:val="28"/>
          <w:szCs w:val="28"/>
        </w:rPr>
        <w:t xml:space="preserve"> муниципального района Рязанской области</w:t>
      </w:r>
      <w:r w:rsidR="00AA70DC">
        <w:rPr>
          <w:rFonts w:ascii="PT Astra Serif" w:hAnsi="PT Astra Serif"/>
          <w:sz w:val="28"/>
          <w:szCs w:val="28"/>
        </w:rPr>
        <w:t xml:space="preserve"> </w:t>
      </w:r>
      <w:r w:rsidRPr="007F4428">
        <w:rPr>
          <w:rFonts w:ascii="PT Astra Serif" w:hAnsi="PT Astra Serif"/>
          <w:sz w:val="28"/>
          <w:szCs w:val="28"/>
        </w:rPr>
        <w:t>на основании решения комиссии издает распоряжение о материальном поощрении старост сельских населенных пунктов.</w:t>
      </w:r>
    </w:p>
    <w:p w:rsidR="007F4428" w:rsidRP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>6.9. Выплата материального поощрения старостам сельских населенных пунктов производится администра</w:t>
      </w:r>
      <w:r w:rsidR="006132E9">
        <w:rPr>
          <w:rFonts w:ascii="PT Astra Serif" w:hAnsi="PT Astra Serif"/>
          <w:sz w:val="28"/>
          <w:szCs w:val="28"/>
        </w:rPr>
        <w:t xml:space="preserve">цией муниципального образования </w:t>
      </w:r>
      <w:r w:rsidR="006132E9">
        <w:rPr>
          <w:sz w:val="28"/>
          <w:szCs w:val="28"/>
        </w:rPr>
        <w:t xml:space="preserve">– Калининское сельское поселение </w:t>
      </w:r>
      <w:r w:rsidR="00AA70DC">
        <w:rPr>
          <w:rFonts w:ascii="PT Astra Serif" w:hAnsi="PT Astra Serif"/>
          <w:sz w:val="28"/>
          <w:szCs w:val="28"/>
        </w:rPr>
        <w:t xml:space="preserve"> </w:t>
      </w:r>
      <w:r w:rsidRPr="007F4428">
        <w:rPr>
          <w:rFonts w:ascii="PT Astra Serif" w:hAnsi="PT Astra Serif"/>
          <w:sz w:val="28"/>
          <w:szCs w:val="28"/>
        </w:rPr>
        <w:t>за счет средств бюд</w:t>
      </w:r>
      <w:r w:rsidR="006132E9">
        <w:rPr>
          <w:rFonts w:ascii="PT Astra Serif" w:hAnsi="PT Astra Serif"/>
          <w:sz w:val="28"/>
          <w:szCs w:val="28"/>
        </w:rPr>
        <w:t xml:space="preserve">жета муниципального образования </w:t>
      </w:r>
      <w:r w:rsidR="006132E9">
        <w:rPr>
          <w:sz w:val="28"/>
          <w:szCs w:val="28"/>
        </w:rPr>
        <w:t xml:space="preserve">– Калининское сельское поселение </w:t>
      </w:r>
      <w:proofErr w:type="spellStart"/>
      <w:r w:rsidR="006132E9">
        <w:rPr>
          <w:sz w:val="28"/>
          <w:szCs w:val="28"/>
        </w:rPr>
        <w:t>Ухоловского</w:t>
      </w:r>
      <w:proofErr w:type="spellEnd"/>
      <w:r w:rsidR="006132E9">
        <w:rPr>
          <w:sz w:val="28"/>
          <w:szCs w:val="28"/>
        </w:rPr>
        <w:t xml:space="preserve"> муниципального района Рязанской области</w:t>
      </w:r>
      <w:r w:rsidR="006132E9" w:rsidRPr="007F4428">
        <w:rPr>
          <w:rFonts w:ascii="PT Astra Serif" w:hAnsi="PT Astra Serif"/>
          <w:sz w:val="28"/>
          <w:szCs w:val="28"/>
        </w:rPr>
        <w:t xml:space="preserve"> </w:t>
      </w:r>
      <w:r w:rsidRPr="007F4428">
        <w:rPr>
          <w:rFonts w:ascii="PT Astra Serif" w:hAnsi="PT Astra Serif"/>
          <w:sz w:val="28"/>
          <w:szCs w:val="28"/>
        </w:rPr>
        <w:t>на счета физических лиц – получателей выплат, открытых старостами сельских населенных пунктов в кредитных учреждениях (учреждениях банка) Российской Федерации. Выплаты производятся  в соответствии с предоставленными старостами сельских населенных пунктов в администрацию</w:t>
      </w:r>
      <w:r w:rsidR="006132E9">
        <w:rPr>
          <w:rFonts w:ascii="PT Astra Serif" w:hAnsi="PT Astra Serif"/>
          <w:sz w:val="28"/>
          <w:szCs w:val="28"/>
        </w:rPr>
        <w:t xml:space="preserve"> муниципального </w:t>
      </w:r>
      <w:proofErr w:type="spellStart"/>
      <w:r w:rsidR="006132E9">
        <w:rPr>
          <w:rFonts w:ascii="PT Astra Serif" w:hAnsi="PT Astra Serif"/>
          <w:sz w:val="28"/>
          <w:szCs w:val="28"/>
        </w:rPr>
        <w:lastRenderedPageBreak/>
        <w:t>образовани</w:t>
      </w:r>
      <w:proofErr w:type="spellEnd"/>
      <w:r w:rsidR="006132E9">
        <w:rPr>
          <w:sz w:val="28"/>
          <w:szCs w:val="28"/>
        </w:rPr>
        <w:t xml:space="preserve"> – Калининское сельское поселение </w:t>
      </w:r>
      <w:proofErr w:type="spellStart"/>
      <w:r w:rsidR="006132E9">
        <w:rPr>
          <w:sz w:val="28"/>
          <w:szCs w:val="28"/>
        </w:rPr>
        <w:t>Ухоловского</w:t>
      </w:r>
      <w:proofErr w:type="spellEnd"/>
      <w:r w:rsidR="006132E9">
        <w:rPr>
          <w:sz w:val="28"/>
          <w:szCs w:val="28"/>
        </w:rPr>
        <w:t xml:space="preserve"> муниципального района Рязанской области</w:t>
      </w:r>
      <w:r w:rsidR="006132E9" w:rsidRPr="007F4428">
        <w:rPr>
          <w:rFonts w:ascii="PT Astra Serif" w:hAnsi="PT Astra Serif"/>
          <w:sz w:val="28"/>
          <w:szCs w:val="28"/>
        </w:rPr>
        <w:t xml:space="preserve"> </w:t>
      </w:r>
      <w:r w:rsidRPr="007F4428">
        <w:rPr>
          <w:rFonts w:ascii="PT Astra Serif" w:hAnsi="PT Astra Serif"/>
          <w:sz w:val="28"/>
          <w:szCs w:val="28"/>
        </w:rPr>
        <w:t>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7F4428" w:rsidRDefault="007F4428" w:rsidP="007F44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6.10. Выплата материального поощрения производится ежеквартально, не позднее 30 числа месяца, следующего за отчетным кварталом. </w:t>
      </w:r>
    </w:p>
    <w:p w:rsidR="00414B16" w:rsidRDefault="00414B16" w:rsidP="007F4428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 </w:t>
      </w:r>
      <w:r>
        <w:rPr>
          <w:sz w:val="28"/>
          <w:szCs w:val="28"/>
        </w:rPr>
        <w:t>дополнив Приложение 1 к Положению</w:t>
      </w:r>
      <w:r w:rsidRPr="002E5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старостах населенных пунктов муниципального образования – Калининское сельское поселение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 Приложением</w:t>
      </w:r>
    </w:p>
    <w:p w:rsidR="00414B16" w:rsidRDefault="00414B16" w:rsidP="007F442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7F4428" w:rsidRPr="007F4428" w:rsidTr="007F4428">
        <w:trPr>
          <w:trHeight w:val="1858"/>
        </w:trPr>
        <w:tc>
          <w:tcPr>
            <w:tcW w:w="4500" w:type="dxa"/>
            <w:vAlign w:val="center"/>
            <w:hideMark/>
          </w:tcPr>
          <w:p w:rsidR="007F4428" w:rsidRPr="007F4428" w:rsidRDefault="007F4428" w:rsidP="00AA70DC">
            <w:pPr>
              <w:jc w:val="right"/>
              <w:rPr>
                <w:sz w:val="28"/>
                <w:szCs w:val="28"/>
              </w:rPr>
            </w:pPr>
            <w:r w:rsidRPr="007F4428">
              <w:rPr>
                <w:sz w:val="28"/>
                <w:szCs w:val="28"/>
              </w:rPr>
              <w:t>Приложение</w:t>
            </w:r>
          </w:p>
          <w:p w:rsidR="007F4428" w:rsidRPr="007F4428" w:rsidRDefault="00414B16" w:rsidP="00414B1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 w:rsidR="007F4428" w:rsidRPr="007F4428">
              <w:rPr>
                <w:sz w:val="28"/>
                <w:szCs w:val="28"/>
              </w:rPr>
              <w:t xml:space="preserve">старостах </w:t>
            </w:r>
            <w:r>
              <w:rPr>
                <w:sz w:val="28"/>
                <w:szCs w:val="28"/>
              </w:rPr>
              <w:t xml:space="preserve">населенных пунктах </w:t>
            </w:r>
            <w:proofErr w:type="gramStart"/>
            <w:r w:rsidR="007F4428" w:rsidRPr="007F4428">
              <w:rPr>
                <w:sz w:val="28"/>
                <w:szCs w:val="28"/>
              </w:rPr>
              <w:t>муниципальном</w:t>
            </w:r>
            <w:proofErr w:type="gramEnd"/>
            <w:r w:rsidR="007F4428" w:rsidRPr="007F4428">
              <w:rPr>
                <w:sz w:val="28"/>
                <w:szCs w:val="28"/>
              </w:rPr>
              <w:t xml:space="preserve"> образовании</w:t>
            </w:r>
            <w:r>
              <w:rPr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Калининское сельское поселение</w:t>
            </w:r>
          </w:p>
        </w:tc>
      </w:tr>
    </w:tbl>
    <w:p w:rsidR="007F4428" w:rsidRPr="007F4428" w:rsidRDefault="007F4428" w:rsidP="007F4428">
      <w:pPr>
        <w:jc w:val="right"/>
      </w:pPr>
    </w:p>
    <w:p w:rsidR="0047613E" w:rsidRDefault="007F4428" w:rsidP="007F4428">
      <w:r w:rsidRPr="007F4428">
        <w:t>Штамп администрации МО</w:t>
      </w:r>
      <w:r w:rsidR="0047613E">
        <w:t xml:space="preserve"> – </w:t>
      </w:r>
    </w:p>
    <w:p w:rsidR="007F4428" w:rsidRPr="007F4428" w:rsidRDefault="0047613E" w:rsidP="007F4428">
      <w:r>
        <w:t>Калининское сельское поселение</w:t>
      </w:r>
    </w:p>
    <w:p w:rsidR="007F4428" w:rsidRPr="007F4428" w:rsidRDefault="007F4428" w:rsidP="007F4428"/>
    <w:p w:rsidR="007F4428" w:rsidRPr="007F4428" w:rsidRDefault="007F4428" w:rsidP="007F4428">
      <w:pPr>
        <w:jc w:val="center"/>
        <w:rPr>
          <w:rFonts w:ascii="PT Astra Serif" w:hAnsi="PT Astra Serif"/>
          <w:b/>
        </w:rPr>
      </w:pPr>
      <w:r w:rsidRPr="007F4428">
        <w:rPr>
          <w:rFonts w:ascii="PT Astra Serif" w:hAnsi="PT Astra Serif"/>
          <w:b/>
        </w:rPr>
        <w:t>Ежеквартальный отчет о проделанной работе</w:t>
      </w:r>
    </w:p>
    <w:p w:rsidR="007F4428" w:rsidRPr="007F4428" w:rsidRDefault="007F4428" w:rsidP="007F4428">
      <w:pPr>
        <w:jc w:val="center"/>
        <w:rPr>
          <w:rFonts w:ascii="PT Astra Serif" w:hAnsi="PT Astra Serif"/>
          <w:b/>
        </w:rPr>
      </w:pPr>
      <w:r w:rsidRPr="007F4428">
        <w:t xml:space="preserve"> </w:t>
      </w:r>
      <w:r w:rsidRPr="007F4428">
        <w:rPr>
          <w:b/>
        </w:rPr>
        <w:t>за _________ квартал ______________ года</w:t>
      </w:r>
    </w:p>
    <w:p w:rsidR="007F4428" w:rsidRPr="007F4428" w:rsidRDefault="007F4428" w:rsidP="007F4428">
      <w:pPr>
        <w:jc w:val="center"/>
        <w:rPr>
          <w:b/>
        </w:rPr>
      </w:pPr>
      <w:r w:rsidRPr="007F4428">
        <w:rPr>
          <w:rFonts w:ascii="PT Astra Serif" w:hAnsi="PT Astra Serif"/>
          <w:b/>
          <w:color w:val="FF0000"/>
          <w:sz w:val="32"/>
          <w:szCs w:val="32"/>
        </w:rPr>
        <w:br/>
      </w:r>
      <w:r w:rsidRPr="007F4428">
        <w:t>Староста (Ф.И.О.)_________________________________________________ __________________________________________________________________________</w:t>
      </w:r>
    </w:p>
    <w:p w:rsidR="007F4428" w:rsidRPr="007F4428" w:rsidRDefault="007F4428" w:rsidP="007F4428">
      <w:pPr>
        <w:jc w:val="both"/>
      </w:pPr>
      <w:r w:rsidRPr="007F4428">
        <w:t>(наименование населенног</w:t>
      </w:r>
      <w:proofErr w:type="gramStart"/>
      <w:r w:rsidRPr="007F4428">
        <w:t>о(</w:t>
      </w:r>
      <w:proofErr w:type="spellStart"/>
      <w:proofErr w:type="gramEnd"/>
      <w:r w:rsidRPr="007F4428">
        <w:t>ых</w:t>
      </w:r>
      <w:proofErr w:type="spellEnd"/>
      <w:r w:rsidRPr="007F4428">
        <w:t>) пункта(</w:t>
      </w:r>
      <w:proofErr w:type="spellStart"/>
      <w:r w:rsidRPr="007F4428">
        <w:t>ов</w:t>
      </w:r>
      <w:proofErr w:type="spellEnd"/>
      <w:r w:rsidRPr="007F4428">
        <w:t>),  в котором(</w:t>
      </w:r>
      <w:proofErr w:type="spellStart"/>
      <w:r w:rsidRPr="007F4428">
        <w:t>ых</w:t>
      </w:r>
      <w:proofErr w:type="spellEnd"/>
      <w:r w:rsidRPr="007F4428">
        <w:t>) осуществляется деятельность) _____________________________________________________________________________</w:t>
      </w:r>
    </w:p>
    <w:p w:rsidR="007F4428" w:rsidRPr="007F4428" w:rsidRDefault="007F4428" w:rsidP="007F4428">
      <w:pPr>
        <w:jc w:val="both"/>
      </w:pPr>
      <w:r w:rsidRPr="007F4428">
        <w:t>Телефон _____________________________________________________________________</w:t>
      </w:r>
    </w:p>
    <w:p w:rsidR="007F4428" w:rsidRPr="007F4428" w:rsidRDefault="007F4428" w:rsidP="007F4428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218"/>
        <w:gridCol w:w="2033"/>
      </w:tblGrid>
      <w:tr w:rsidR="007F4428" w:rsidRPr="007F4428" w:rsidTr="007F4428">
        <w:trPr>
          <w:trHeight w:val="15"/>
        </w:trPr>
        <w:tc>
          <w:tcPr>
            <w:tcW w:w="4805" w:type="dxa"/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Критерий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Расшифровка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Показатели</w:t>
            </w: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</w:t>
            </w:r>
            <w:r w:rsidRPr="007F4428">
              <w:lastRenderedPageBreak/>
              <w:t>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lastRenderedPageBreak/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построек; осуществление общественного </w:t>
            </w:r>
            <w:proofErr w:type="gramStart"/>
            <w:r w:rsidRPr="007F4428">
              <w:t>контроля за</w:t>
            </w:r>
            <w:proofErr w:type="gramEnd"/>
            <w:r w:rsidRPr="007F4428">
              <w:t xml:space="preserve"> использованием земельных участков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6. </w:t>
            </w:r>
            <w:proofErr w:type="gramStart"/>
            <w:r w:rsidRPr="007F4428">
              <w:t>Участие в составе соответствующих комиссий в приемке работ по текущему и капитальному ремонтам дорог, ремонтам, произведенным в домах, на придомовой территории, объектов по проекту «Народный бюджет» и т.д.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9. Проведение, в </w:t>
            </w:r>
            <w:proofErr w:type="spellStart"/>
            <w:r w:rsidRPr="007F4428">
              <w:t>т.ч</w:t>
            </w:r>
            <w:proofErr w:type="spellEnd"/>
            <w:r w:rsidRPr="007F4428">
              <w:t>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старосты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  <w:tr w:rsidR="007F4428" w:rsidRPr="007F4428" w:rsidTr="007F442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jc w:val="both"/>
            </w:pPr>
            <w:r w:rsidRPr="007F4428">
              <w:lastRenderedPageBreak/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428" w:rsidRPr="007F4428" w:rsidRDefault="007F4428" w:rsidP="007F4428">
            <w:pPr>
              <w:rPr>
                <w:sz w:val="20"/>
                <w:szCs w:val="20"/>
              </w:rPr>
            </w:pPr>
          </w:p>
        </w:tc>
      </w:tr>
    </w:tbl>
    <w:p w:rsidR="007F4428" w:rsidRPr="007F4428" w:rsidRDefault="007F4428" w:rsidP="007F4428"/>
    <w:p w:rsidR="007F4428" w:rsidRPr="007F4428" w:rsidRDefault="007F4428" w:rsidP="007F4428">
      <w:r w:rsidRPr="007F4428">
        <w:t>    Достоверность информации подтверждаю _______________________________________</w:t>
      </w:r>
    </w:p>
    <w:p w:rsidR="007F4428" w:rsidRPr="007F4428" w:rsidRDefault="007F4428" w:rsidP="007F4428">
      <w:pPr>
        <w:jc w:val="both"/>
        <w:rPr>
          <w:rFonts w:eastAsia="Calibri"/>
          <w:sz w:val="28"/>
          <w:szCs w:val="28"/>
          <w:lang w:eastAsia="en-US"/>
        </w:rPr>
      </w:pPr>
      <w:r w:rsidRPr="007F4428">
        <w:t xml:space="preserve">                   (Ф.И.О., должность ответственного  лица)           </w:t>
      </w:r>
    </w:p>
    <w:p w:rsidR="007F4428" w:rsidRPr="007F4428" w:rsidRDefault="007F4428" w:rsidP="007F4428">
      <w:pPr>
        <w:jc w:val="both"/>
      </w:pPr>
      <w:r w:rsidRPr="007F4428">
        <w:t>        Укажите основные проблемы территории, на которой Вы являетесь старостой (не более 3):</w:t>
      </w:r>
    </w:p>
    <w:p w:rsidR="007F4428" w:rsidRPr="007F4428" w:rsidRDefault="007F4428" w:rsidP="007F4428">
      <w:pPr>
        <w:jc w:val="both"/>
      </w:pPr>
      <w:r w:rsidRPr="007F4428">
        <w:t>_________________________________________________________________</w:t>
      </w:r>
    </w:p>
    <w:p w:rsidR="007F4428" w:rsidRPr="007F4428" w:rsidRDefault="007F4428" w:rsidP="007F4428">
      <w:pPr>
        <w:jc w:val="both"/>
      </w:pPr>
    </w:p>
    <w:p w:rsidR="007F4428" w:rsidRPr="007F4428" w:rsidRDefault="007F4428" w:rsidP="007F4428">
      <w:pPr>
        <w:jc w:val="both"/>
      </w:pPr>
      <w:r w:rsidRPr="007F4428">
        <w:t xml:space="preserve">Староста </w:t>
      </w:r>
      <w:proofErr w:type="spellStart"/>
      <w:r w:rsidRPr="007F4428">
        <w:t>н.п.__________________________________Подпись</w:t>
      </w:r>
      <w:proofErr w:type="spellEnd"/>
      <w:r w:rsidRPr="007F4428">
        <w:t>____________</w:t>
      </w:r>
    </w:p>
    <w:p w:rsidR="001820C0" w:rsidRDefault="007F4428" w:rsidP="00DE6208">
      <w:pPr>
        <w:jc w:val="both"/>
      </w:pPr>
      <w:r w:rsidRPr="007F4428">
        <w:t>«______________» 20_____г.</w:t>
      </w:r>
    </w:p>
    <w:p w:rsidR="000E59B0" w:rsidRDefault="000E59B0" w:rsidP="00DE6208">
      <w:pPr>
        <w:jc w:val="both"/>
      </w:pPr>
    </w:p>
    <w:p w:rsidR="000E59B0" w:rsidRDefault="000E59B0" w:rsidP="00DE6208">
      <w:pPr>
        <w:jc w:val="both"/>
      </w:pPr>
    </w:p>
    <w:p w:rsidR="000E59B0" w:rsidRDefault="000E59B0" w:rsidP="000E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направить главе муниципального образования – Калининское сельское поселение для подписания и обнародования. </w:t>
      </w:r>
    </w:p>
    <w:p w:rsidR="000E59B0" w:rsidRDefault="000E59B0" w:rsidP="000E59B0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3. </w:t>
      </w:r>
      <w:r>
        <w:rPr>
          <w:sz w:val="28"/>
          <w:szCs w:val="28"/>
        </w:rPr>
        <w:t>Настоящее решение подлежит официальному опубликованию в информационном бюллетене «Вестник Калининского сельского поселения</w:t>
      </w:r>
    </w:p>
    <w:p w:rsidR="000E59B0" w:rsidRDefault="000E59B0" w:rsidP="000E59B0">
      <w:pPr>
        <w:jc w:val="both"/>
        <w:rPr>
          <w:sz w:val="26"/>
          <w:szCs w:val="26"/>
        </w:rPr>
      </w:pPr>
    </w:p>
    <w:p w:rsidR="000E59B0" w:rsidRDefault="000E59B0" w:rsidP="000E59B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муниципального </w:t>
      </w:r>
    </w:p>
    <w:p w:rsidR="000E59B0" w:rsidRDefault="000E59B0" w:rsidP="000E59B0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– Калининское  сельское  поселение </w:t>
      </w:r>
      <w:proofErr w:type="spellStart"/>
      <w:r>
        <w:rPr>
          <w:sz w:val="28"/>
          <w:szCs w:val="28"/>
        </w:rPr>
        <w:t>Ухоловского</w:t>
      </w:r>
      <w:proofErr w:type="spellEnd"/>
    </w:p>
    <w:p w:rsidR="000E59B0" w:rsidRDefault="000E59B0" w:rsidP="000E59B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Рязанской области                                  В.К. Игнатова</w:t>
      </w:r>
    </w:p>
    <w:p w:rsidR="000E59B0" w:rsidRDefault="000E59B0" w:rsidP="000E59B0">
      <w:pPr>
        <w:rPr>
          <w:sz w:val="28"/>
          <w:szCs w:val="28"/>
        </w:rPr>
      </w:pPr>
    </w:p>
    <w:p w:rsidR="000E59B0" w:rsidRDefault="000E59B0" w:rsidP="000E59B0">
      <w:pPr>
        <w:rPr>
          <w:sz w:val="28"/>
          <w:szCs w:val="28"/>
        </w:rPr>
      </w:pPr>
    </w:p>
    <w:p w:rsidR="000E59B0" w:rsidRDefault="000E59B0" w:rsidP="000E59B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-</w:t>
      </w:r>
    </w:p>
    <w:p w:rsidR="000E59B0" w:rsidRDefault="000E59B0" w:rsidP="000E59B0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Калининское  сельское  поселение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</w:t>
      </w:r>
    </w:p>
    <w:p w:rsidR="000E59B0" w:rsidRDefault="000E59B0" w:rsidP="000E59B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Рязанской  области                             А. А. Воронкова</w:t>
      </w:r>
    </w:p>
    <w:p w:rsidR="000E59B0" w:rsidRDefault="000E59B0" w:rsidP="000E59B0">
      <w:pPr>
        <w:ind w:right="1493"/>
        <w:rPr>
          <w:sz w:val="26"/>
          <w:szCs w:val="26"/>
        </w:rPr>
      </w:pPr>
    </w:p>
    <w:p w:rsidR="000E59B0" w:rsidRDefault="000E59B0" w:rsidP="000E59B0">
      <w:pPr>
        <w:pStyle w:val="21"/>
        <w:rPr>
          <w:sz w:val="28"/>
          <w:szCs w:val="28"/>
        </w:rPr>
      </w:pPr>
    </w:p>
    <w:p w:rsidR="000E59B0" w:rsidRDefault="000E59B0" w:rsidP="000E59B0">
      <w:pPr>
        <w:jc w:val="both"/>
        <w:rPr>
          <w:sz w:val="28"/>
          <w:szCs w:val="28"/>
        </w:rPr>
      </w:pPr>
    </w:p>
    <w:p w:rsidR="000E59B0" w:rsidRPr="00AA25D8" w:rsidRDefault="000E59B0" w:rsidP="00DE6208">
      <w:pPr>
        <w:jc w:val="both"/>
        <w:rPr>
          <w:sz w:val="28"/>
          <w:szCs w:val="28"/>
        </w:rPr>
      </w:pPr>
      <w:bookmarkStart w:id="0" w:name="_GoBack"/>
      <w:bookmarkEnd w:id="0"/>
    </w:p>
    <w:sectPr w:rsidR="000E59B0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571"/>
    <w:multiLevelType w:val="hybridMultilevel"/>
    <w:tmpl w:val="2CD43C06"/>
    <w:lvl w:ilvl="0" w:tplc="E2BA765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66B46"/>
    <w:multiLevelType w:val="hybridMultilevel"/>
    <w:tmpl w:val="7C2294EE"/>
    <w:lvl w:ilvl="0" w:tplc="DAD0DBF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59B0"/>
    <w:rsid w:val="000E67D7"/>
    <w:rsid w:val="000E7B2C"/>
    <w:rsid w:val="000F00A2"/>
    <w:rsid w:val="000F14FD"/>
    <w:rsid w:val="000F40C3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5EE"/>
    <w:rsid w:val="002D3C54"/>
    <w:rsid w:val="002D5FF6"/>
    <w:rsid w:val="002D6EC2"/>
    <w:rsid w:val="002E27A0"/>
    <w:rsid w:val="002E4A56"/>
    <w:rsid w:val="002E569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4DBD"/>
    <w:rsid w:val="00406D84"/>
    <w:rsid w:val="00407F3D"/>
    <w:rsid w:val="004118CD"/>
    <w:rsid w:val="004121DE"/>
    <w:rsid w:val="00414B16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13E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2E9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3542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03"/>
    <w:rsid w:val="006E7C4D"/>
    <w:rsid w:val="006F00B8"/>
    <w:rsid w:val="006F208F"/>
    <w:rsid w:val="006F248C"/>
    <w:rsid w:val="006F4A34"/>
    <w:rsid w:val="00701DDB"/>
    <w:rsid w:val="00702984"/>
    <w:rsid w:val="00703DDA"/>
    <w:rsid w:val="0070464F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1954"/>
    <w:rsid w:val="00E751F1"/>
    <w:rsid w:val="00E778D5"/>
    <w:rsid w:val="00E816FD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E59B0"/>
    <w:pPr>
      <w:suppressAutoHyphens/>
      <w:jc w:val="center"/>
    </w:pPr>
    <w:rPr>
      <w:b/>
      <w:i/>
      <w:iCs/>
      <w:szCs w:val="20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E59B0"/>
    <w:pPr>
      <w:suppressAutoHyphens/>
      <w:jc w:val="center"/>
    </w:pPr>
    <w:rPr>
      <w:b/>
      <w:i/>
      <w:iCs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1CAD7A2A10EFD6B7E7664D947A9D74A233C0249EE9B6366F2D290E8D68205BA06228FB805C35497A542E4778cEs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953-CA24-498B-B082-C013F581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Калининское СП - пк</cp:lastModifiedBy>
  <cp:revision>26</cp:revision>
  <cp:lastPrinted>2019-01-09T06:35:00Z</cp:lastPrinted>
  <dcterms:created xsi:type="dcterms:W3CDTF">2018-12-17T11:14:00Z</dcterms:created>
  <dcterms:modified xsi:type="dcterms:W3CDTF">2021-04-06T08:39:00Z</dcterms:modified>
</cp:coreProperties>
</file>