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13" w:rsidRDefault="009F4513" w:rsidP="009F4513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</w:t>
      </w:r>
      <w:r w:rsidR="00017EDE">
        <w:t xml:space="preserve">              </w:t>
      </w:r>
      <w:r>
        <w:t xml:space="preserve">     </w:t>
      </w:r>
      <w:r w:rsidRPr="008767B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387D85" w:rsidRPr="008767BE" w:rsidRDefault="00387D85" w:rsidP="00387D85">
      <w:pPr>
        <w:tabs>
          <w:tab w:val="left" w:pos="3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17ED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Уважаемые жители </w:t>
      </w:r>
      <w:r w:rsidR="00F24EFD">
        <w:rPr>
          <w:rFonts w:ascii="Times New Roman" w:hAnsi="Times New Roman"/>
          <w:sz w:val="24"/>
          <w:szCs w:val="24"/>
        </w:rPr>
        <w:t>Калининского сельского поселения</w:t>
      </w:r>
      <w:r>
        <w:rPr>
          <w:rFonts w:ascii="Times New Roman" w:hAnsi="Times New Roman"/>
          <w:sz w:val="24"/>
          <w:szCs w:val="24"/>
        </w:rPr>
        <w:t>!</w:t>
      </w:r>
    </w:p>
    <w:p w:rsidR="009F4513" w:rsidRPr="008767BE" w:rsidRDefault="009F4513" w:rsidP="009F4513">
      <w:pPr>
        <w:ind w:firstLine="708"/>
        <w:rPr>
          <w:rFonts w:ascii="Times New Roman" w:hAnsi="Times New Roman"/>
          <w:sz w:val="24"/>
          <w:szCs w:val="24"/>
        </w:rPr>
      </w:pPr>
      <w:r w:rsidRPr="008767BE">
        <w:rPr>
          <w:rFonts w:ascii="Times New Roman" w:hAnsi="Times New Roman"/>
          <w:b/>
          <w:sz w:val="24"/>
          <w:szCs w:val="24"/>
        </w:rPr>
        <w:t>08 декабря 2022 года</w:t>
      </w:r>
      <w:r w:rsidRPr="008767BE">
        <w:rPr>
          <w:rFonts w:ascii="Times New Roman" w:hAnsi="Times New Roman"/>
          <w:sz w:val="24"/>
          <w:szCs w:val="24"/>
        </w:rPr>
        <w:t xml:space="preserve"> на территории </w:t>
      </w:r>
      <w:r w:rsidR="00F24EFD">
        <w:rPr>
          <w:rFonts w:ascii="Times New Roman" w:hAnsi="Times New Roman"/>
          <w:sz w:val="24"/>
          <w:szCs w:val="24"/>
        </w:rPr>
        <w:t>Калининского сельского поселения</w:t>
      </w:r>
      <w:r w:rsidRPr="0087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7BE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8767BE">
        <w:rPr>
          <w:rFonts w:ascii="Times New Roman" w:hAnsi="Times New Roman"/>
          <w:sz w:val="24"/>
          <w:szCs w:val="24"/>
        </w:rPr>
        <w:t xml:space="preserve"> муниципального района  в рамках регионального проекта </w:t>
      </w:r>
      <w:r w:rsidRPr="008767BE">
        <w:rPr>
          <w:rFonts w:ascii="Times New Roman" w:hAnsi="Times New Roman"/>
          <w:b/>
          <w:sz w:val="24"/>
          <w:szCs w:val="24"/>
        </w:rPr>
        <w:t xml:space="preserve">«Правовой поезд»  </w:t>
      </w:r>
      <w:r w:rsidRPr="008767BE"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="00387D85">
        <w:rPr>
          <w:rFonts w:ascii="Times New Roman" w:hAnsi="Times New Roman"/>
          <w:sz w:val="24"/>
          <w:szCs w:val="24"/>
        </w:rPr>
        <w:t xml:space="preserve">выездной </w:t>
      </w:r>
      <w:r w:rsidRPr="008767BE">
        <w:rPr>
          <w:rFonts w:ascii="Times New Roman" w:hAnsi="Times New Roman"/>
          <w:sz w:val="24"/>
          <w:szCs w:val="24"/>
        </w:rPr>
        <w:t>прием граждан:</w:t>
      </w:r>
    </w:p>
    <w:p w:rsidR="009F4513" w:rsidRPr="008767BE" w:rsidRDefault="009F4513" w:rsidP="008767BE">
      <w:pPr>
        <w:rPr>
          <w:rFonts w:ascii="Times New Roman" w:hAnsi="Times New Roman"/>
          <w:sz w:val="24"/>
          <w:szCs w:val="24"/>
        </w:rPr>
      </w:pPr>
      <w:r w:rsidRPr="008767BE">
        <w:rPr>
          <w:rFonts w:ascii="Times New Roman" w:hAnsi="Times New Roman"/>
          <w:b/>
          <w:sz w:val="24"/>
          <w:szCs w:val="24"/>
        </w:rPr>
        <w:t>- с 10:00 до 11:30</w:t>
      </w:r>
      <w:r w:rsidRPr="008767BE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8767BE">
        <w:rPr>
          <w:rFonts w:ascii="Times New Roman" w:hAnsi="Times New Roman"/>
          <w:sz w:val="24"/>
          <w:szCs w:val="24"/>
        </w:rPr>
        <w:t>п</w:t>
      </w:r>
      <w:proofErr w:type="gramStart"/>
      <w:r w:rsidRPr="008767BE">
        <w:rPr>
          <w:rFonts w:ascii="Times New Roman" w:hAnsi="Times New Roman"/>
          <w:sz w:val="24"/>
          <w:szCs w:val="24"/>
        </w:rPr>
        <w:t>.К</w:t>
      </w:r>
      <w:proofErr w:type="gramEnd"/>
      <w:r w:rsidRPr="008767BE">
        <w:rPr>
          <w:rFonts w:ascii="Times New Roman" w:hAnsi="Times New Roman"/>
          <w:sz w:val="24"/>
          <w:szCs w:val="24"/>
        </w:rPr>
        <w:t>алинин</w:t>
      </w:r>
      <w:proofErr w:type="spellEnd"/>
      <w:r w:rsidRPr="008767BE">
        <w:rPr>
          <w:rFonts w:ascii="Times New Roman" w:hAnsi="Times New Roman"/>
          <w:sz w:val="24"/>
          <w:szCs w:val="24"/>
        </w:rPr>
        <w:t xml:space="preserve"> , ул. Новая д.2, здание сельского дома культуры)</w:t>
      </w:r>
    </w:p>
    <w:p w:rsidR="00D74A2C" w:rsidRDefault="00387D85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D74A2C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74A2C">
        <w:rPr>
          <w:rFonts w:ascii="Times New Roman" w:hAnsi="Times New Roman"/>
          <w:b/>
          <w:sz w:val="24"/>
          <w:szCs w:val="24"/>
        </w:rPr>
        <w:t>Прием  будут 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74A2C">
        <w:rPr>
          <w:rFonts w:ascii="Times New Roman" w:hAnsi="Times New Roman"/>
          <w:sz w:val="24"/>
          <w:szCs w:val="24"/>
        </w:rPr>
        <w:t xml:space="preserve">: </w:t>
      </w:r>
    </w:p>
    <w:p w:rsidR="00D74A2C" w:rsidRDefault="00D74A2C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74A2C">
        <w:rPr>
          <w:rFonts w:ascii="Times New Roman" w:hAnsi="Times New Roman"/>
          <w:sz w:val="24"/>
          <w:szCs w:val="24"/>
        </w:rPr>
        <w:t>Уполномоченный по правам человека в Рязанской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A2C">
        <w:rPr>
          <w:rFonts w:ascii="Times New Roman" w:hAnsi="Times New Roman"/>
          <w:b/>
          <w:sz w:val="24"/>
          <w:szCs w:val="24"/>
        </w:rPr>
        <w:t>Епихина Наталья Леонидовна</w:t>
      </w:r>
      <w:r>
        <w:rPr>
          <w:rFonts w:ascii="Times New Roman" w:hAnsi="Times New Roman"/>
          <w:sz w:val="24"/>
          <w:szCs w:val="24"/>
        </w:rPr>
        <w:t>,</w:t>
      </w:r>
    </w:p>
    <w:p w:rsidR="00D74A2C" w:rsidRDefault="00D74A2C" w:rsidP="00D74A2C">
      <w:pPr>
        <w:tabs>
          <w:tab w:val="left" w:pos="1185"/>
        </w:tabs>
        <w:jc w:val="both"/>
      </w:pPr>
      <w:r>
        <w:rPr>
          <w:rFonts w:ascii="Times New Roman" w:hAnsi="Times New Roman"/>
          <w:sz w:val="24"/>
          <w:szCs w:val="24"/>
        </w:rPr>
        <w:t>2.</w:t>
      </w:r>
      <w:r w:rsidRPr="00D74A2C">
        <w:t xml:space="preserve"> </w:t>
      </w:r>
      <w:r w:rsidRPr="00D74A2C">
        <w:rPr>
          <w:rFonts w:ascii="Times New Roman" w:hAnsi="Times New Roman"/>
          <w:sz w:val="24"/>
          <w:szCs w:val="24"/>
        </w:rPr>
        <w:t>Управление ФССП по Рязанской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</w:p>
    <w:p w:rsidR="00D74A2C" w:rsidRDefault="00D74A2C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t>3.</w:t>
      </w:r>
      <w:r w:rsidRPr="00D74A2C">
        <w:rPr>
          <w:rFonts w:ascii="Times New Roman" w:hAnsi="Times New Roman"/>
          <w:sz w:val="24"/>
          <w:szCs w:val="24"/>
        </w:rPr>
        <w:t>Управление Минюста России по Рязанской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D74A2C" w:rsidRDefault="00D74A2C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74A2C">
        <w:t xml:space="preserve"> </w:t>
      </w:r>
      <w:r w:rsidRPr="00D74A2C">
        <w:rPr>
          <w:rFonts w:ascii="Times New Roman" w:hAnsi="Times New Roman"/>
          <w:sz w:val="24"/>
          <w:szCs w:val="24"/>
        </w:rPr>
        <w:t>Управление МВД России по Рязанской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D74A2C" w:rsidRDefault="00D74A2C" w:rsidP="00D74A2C">
      <w:pPr>
        <w:tabs>
          <w:tab w:val="left" w:pos="1185"/>
        </w:tabs>
        <w:jc w:val="both"/>
      </w:pPr>
      <w:r>
        <w:rPr>
          <w:rFonts w:ascii="Times New Roman" w:hAnsi="Times New Roman"/>
          <w:sz w:val="24"/>
          <w:szCs w:val="24"/>
        </w:rPr>
        <w:t>5.</w:t>
      </w:r>
      <w:r w:rsidRPr="00D74A2C">
        <w:t xml:space="preserve"> </w:t>
      </w:r>
      <w:r w:rsidRPr="00D74A2C">
        <w:rPr>
          <w:rFonts w:ascii="Times New Roman" w:hAnsi="Times New Roman"/>
          <w:sz w:val="24"/>
          <w:szCs w:val="24"/>
        </w:rPr>
        <w:t>Г</w:t>
      </w:r>
      <w:proofErr w:type="gramStart"/>
      <w:r w:rsidRPr="00D74A2C"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74A2C">
        <w:rPr>
          <w:rFonts w:ascii="Times New Roman" w:hAnsi="Times New Roman"/>
          <w:sz w:val="24"/>
          <w:szCs w:val="24"/>
        </w:rPr>
        <w:t>ОПФР по Рязанской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</w:p>
    <w:p w:rsidR="00D74A2C" w:rsidRDefault="00D74A2C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t>6.</w:t>
      </w:r>
      <w:r w:rsidRPr="00D74A2C">
        <w:rPr>
          <w:rFonts w:ascii="Times New Roman" w:hAnsi="Times New Roman"/>
          <w:sz w:val="24"/>
          <w:szCs w:val="24"/>
        </w:rPr>
        <w:t>Министерство труда и социальной защиты населения Рязанской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D74A2C" w:rsidRDefault="00D74A2C" w:rsidP="00D74A2C">
      <w:pPr>
        <w:tabs>
          <w:tab w:val="left" w:pos="1185"/>
        </w:tabs>
        <w:jc w:val="both"/>
      </w:pPr>
      <w:r>
        <w:rPr>
          <w:rFonts w:ascii="Times New Roman" w:hAnsi="Times New Roman"/>
          <w:sz w:val="24"/>
          <w:szCs w:val="24"/>
        </w:rPr>
        <w:t>7.</w:t>
      </w:r>
      <w:r w:rsidRPr="00D74A2C">
        <w:t xml:space="preserve"> </w:t>
      </w:r>
      <w:r w:rsidRPr="00D74A2C">
        <w:rPr>
          <w:rFonts w:ascii="Times New Roman" w:hAnsi="Times New Roman"/>
          <w:sz w:val="24"/>
          <w:szCs w:val="24"/>
        </w:rPr>
        <w:t>Министерство по делам территорий и информационной политике Рязанской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  <w:r>
        <w:t>8.</w:t>
      </w:r>
      <w:r w:rsidRPr="00D74A2C">
        <w:rPr>
          <w:rFonts w:ascii="Times New Roman" w:hAnsi="Times New Roman"/>
          <w:sz w:val="24"/>
          <w:szCs w:val="24"/>
        </w:rPr>
        <w:t>Прокуратура Рязанской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</w:p>
    <w:p w:rsidR="00D74A2C" w:rsidRDefault="00D74A2C" w:rsidP="00D74A2C">
      <w:pPr>
        <w:tabs>
          <w:tab w:val="left" w:pos="1185"/>
        </w:tabs>
        <w:jc w:val="both"/>
      </w:pPr>
      <w:r>
        <w:t>9.</w:t>
      </w:r>
      <w:r w:rsidRPr="00D74A2C">
        <w:rPr>
          <w:rFonts w:ascii="Times New Roman" w:hAnsi="Times New Roman"/>
          <w:sz w:val="24"/>
          <w:szCs w:val="24"/>
        </w:rPr>
        <w:t>Следственное управление СК России по Рязанской области</w:t>
      </w:r>
      <w:r>
        <w:t>,</w:t>
      </w:r>
    </w:p>
    <w:p w:rsidR="00D74A2C" w:rsidRDefault="00D74A2C" w:rsidP="00D74A2C">
      <w:pPr>
        <w:tabs>
          <w:tab w:val="left" w:pos="1185"/>
        </w:tabs>
        <w:jc w:val="both"/>
      </w:pPr>
      <w:r>
        <w:t xml:space="preserve">10. </w:t>
      </w:r>
      <w:r w:rsidRPr="00D74A2C">
        <w:rPr>
          <w:rFonts w:ascii="Times New Roman" w:hAnsi="Times New Roman"/>
          <w:sz w:val="24"/>
          <w:szCs w:val="24"/>
        </w:rPr>
        <w:t>Адвокатская палата Рязанской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</w:p>
    <w:p w:rsidR="00D74A2C" w:rsidRDefault="00D74A2C" w:rsidP="00D74A2C">
      <w:pPr>
        <w:tabs>
          <w:tab w:val="left" w:pos="1185"/>
        </w:tabs>
        <w:jc w:val="both"/>
      </w:pPr>
      <w:r>
        <w:t>11.</w:t>
      </w:r>
      <w:r w:rsidRPr="00D74A2C">
        <w:rPr>
          <w:rFonts w:ascii="Times New Roman" w:hAnsi="Times New Roman"/>
          <w:sz w:val="24"/>
          <w:szCs w:val="24"/>
        </w:rPr>
        <w:t>Рязанская областная Дума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</w:p>
    <w:p w:rsidR="00D74A2C" w:rsidRDefault="00D74A2C" w:rsidP="00D74A2C">
      <w:pPr>
        <w:tabs>
          <w:tab w:val="left" w:pos="1185"/>
        </w:tabs>
        <w:jc w:val="both"/>
      </w:pPr>
      <w:r>
        <w:t>12.</w:t>
      </w:r>
      <w:r w:rsidRPr="00D74A2C">
        <w:rPr>
          <w:rFonts w:ascii="Times New Roman" w:hAnsi="Times New Roman"/>
          <w:sz w:val="24"/>
          <w:szCs w:val="24"/>
        </w:rPr>
        <w:t>Управление Росздравнадзора по Рязанской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</w:p>
    <w:p w:rsidR="00D74A2C" w:rsidRDefault="00D74A2C" w:rsidP="00D74A2C">
      <w:pPr>
        <w:tabs>
          <w:tab w:val="left" w:pos="1185"/>
        </w:tabs>
        <w:jc w:val="both"/>
      </w:pPr>
      <w:r>
        <w:t>13.</w:t>
      </w:r>
      <w:r w:rsidRPr="00D74A2C">
        <w:rPr>
          <w:rFonts w:ascii="Times New Roman" w:hAnsi="Times New Roman"/>
          <w:sz w:val="24"/>
          <w:szCs w:val="24"/>
        </w:rPr>
        <w:t>Рязанская областная нотариальная палата</w:t>
      </w:r>
      <w:r>
        <w:rPr>
          <w:rFonts w:ascii="Times New Roman" w:hAnsi="Times New Roman"/>
          <w:sz w:val="24"/>
          <w:szCs w:val="24"/>
        </w:rPr>
        <w:t>,</w:t>
      </w:r>
      <w:r w:rsidRPr="00D74A2C">
        <w:t xml:space="preserve"> </w:t>
      </w:r>
    </w:p>
    <w:p w:rsidR="00D74A2C" w:rsidRDefault="00D74A2C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t>14.</w:t>
      </w:r>
      <w:r w:rsidRPr="00D74A2C">
        <w:rPr>
          <w:rFonts w:ascii="Times New Roman" w:hAnsi="Times New Roman"/>
          <w:sz w:val="24"/>
          <w:szCs w:val="24"/>
        </w:rPr>
        <w:t xml:space="preserve">Главное Бюро </w:t>
      </w:r>
      <w:proofErr w:type="gramStart"/>
      <w:r w:rsidRPr="00D74A2C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D74A2C">
        <w:rPr>
          <w:rFonts w:ascii="Times New Roman" w:hAnsi="Times New Roman"/>
          <w:sz w:val="24"/>
          <w:szCs w:val="24"/>
        </w:rPr>
        <w:t xml:space="preserve"> экспертизы Рязанской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D74A2C" w:rsidRDefault="00D74A2C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D74A2C">
        <w:t xml:space="preserve"> </w:t>
      </w:r>
      <w:r w:rsidRPr="00D74A2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D74A2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й,</w:t>
      </w:r>
    </w:p>
    <w:p w:rsidR="008767BE" w:rsidRPr="00387D85" w:rsidRDefault="00D74A2C" w:rsidP="00D74A2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D74A2C">
        <w:t xml:space="preserve"> </w:t>
      </w:r>
      <w:r w:rsidRPr="00D74A2C">
        <w:rPr>
          <w:rFonts w:ascii="Times New Roman" w:hAnsi="Times New Roman"/>
          <w:sz w:val="24"/>
          <w:szCs w:val="24"/>
        </w:rPr>
        <w:t>Администрация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sectPr w:rsidR="008767BE" w:rsidRPr="0038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13"/>
    <w:rsid w:val="00017EDE"/>
    <w:rsid w:val="00387D85"/>
    <w:rsid w:val="008767BE"/>
    <w:rsid w:val="009F4513"/>
    <w:rsid w:val="00D74A2C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kalinka_admuser@outlook.com</cp:lastModifiedBy>
  <cp:revision>2</cp:revision>
  <dcterms:created xsi:type="dcterms:W3CDTF">2022-12-02T09:19:00Z</dcterms:created>
  <dcterms:modified xsi:type="dcterms:W3CDTF">2022-12-14T05:51:00Z</dcterms:modified>
</cp:coreProperties>
</file>