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C3" w:rsidRDefault="00CF28C3" w:rsidP="00CF28C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CF28C3" w:rsidRPr="00CF28C3" w:rsidRDefault="00CF28C3" w:rsidP="00CF28C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CF28C3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МЧС России</w:t>
      </w:r>
      <w:bookmarkStart w:id="0" w:name="_GoBack"/>
      <w:bookmarkEnd w:id="0"/>
      <w:r w:rsidRPr="00CF28C3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 разработано уникальное мобильное приложение – личный помощник при ЧС</w:t>
      </w:r>
    </w:p>
    <w:p w:rsidR="00CF28C3" w:rsidRPr="00CF28C3" w:rsidRDefault="00CF28C3" w:rsidP="00CF28C3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28C3">
        <w:rPr>
          <w:rFonts w:ascii="Arial" w:eastAsia="Times New Roman" w:hAnsi="Arial" w:cs="Arial"/>
          <w:noProof/>
          <w:color w:val="0071FF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3C95F23D" wp14:editId="5F7AF39D">
            <wp:extent cx="6248400" cy="3533775"/>
            <wp:effectExtent l="0" t="0" r="0" b="9525"/>
            <wp:docPr id="1" name="Рисунок 1" descr="МЧС России разработано уникальное мобильное приложение – личный помощник при ЧС">
              <a:hlinkClick xmlns:a="http://schemas.openxmlformats.org/drawingml/2006/main" r:id="rId5" tooltip="&quot;МЧС России разработано уникальное мобильное приложение – личный помощник при Ч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ЧС России разработано уникальное мобильное приложение – личный помощник при ЧС">
                      <a:hlinkClick r:id="rId5" tooltip="&quot;МЧС России разработано уникальное мобильное приложение – личный помощник при Ч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C3" w:rsidRPr="00CF28C3" w:rsidRDefault="00CF28C3" w:rsidP="00CF28C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F28C3">
        <w:rPr>
          <w:rFonts w:ascii="Arial" w:hAnsi="Arial" w:cs="Arial"/>
          <w:color w:val="3B4256"/>
          <w:sz w:val="28"/>
          <w:szCs w:val="28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CF28C3">
        <w:rPr>
          <w:rFonts w:ascii="Arial" w:hAnsi="Arial" w:cs="Arial"/>
          <w:color w:val="3B4256"/>
          <w:sz w:val="28"/>
          <w:szCs w:val="28"/>
        </w:rPr>
        <w:t>Google</w:t>
      </w:r>
      <w:proofErr w:type="spellEnd"/>
      <w:r w:rsidRPr="00CF28C3">
        <w:rPr>
          <w:rFonts w:ascii="Arial" w:hAnsi="Arial" w:cs="Arial"/>
          <w:color w:val="3B4256"/>
          <w:sz w:val="28"/>
          <w:szCs w:val="28"/>
        </w:rPr>
        <w:t xml:space="preserve"> </w:t>
      </w:r>
      <w:proofErr w:type="spellStart"/>
      <w:r w:rsidRPr="00CF28C3">
        <w:rPr>
          <w:rFonts w:ascii="Arial" w:hAnsi="Arial" w:cs="Arial"/>
          <w:color w:val="3B4256"/>
          <w:sz w:val="28"/>
          <w:szCs w:val="28"/>
        </w:rPr>
        <w:t>Play</w:t>
      </w:r>
      <w:proofErr w:type="spellEnd"/>
      <w:r w:rsidRPr="00CF28C3">
        <w:rPr>
          <w:rFonts w:ascii="Arial" w:hAnsi="Arial" w:cs="Arial"/>
          <w:color w:val="3B4256"/>
          <w:sz w:val="28"/>
          <w:szCs w:val="28"/>
        </w:rPr>
        <w:t xml:space="preserve">, </w:t>
      </w:r>
      <w:proofErr w:type="spellStart"/>
      <w:r w:rsidRPr="00CF28C3">
        <w:rPr>
          <w:rFonts w:ascii="Arial" w:hAnsi="Arial" w:cs="Arial"/>
          <w:color w:val="3B4256"/>
          <w:sz w:val="28"/>
          <w:szCs w:val="28"/>
        </w:rPr>
        <w:t>App</w:t>
      </w:r>
      <w:proofErr w:type="spellEnd"/>
      <w:r w:rsidRPr="00CF28C3">
        <w:rPr>
          <w:rFonts w:ascii="Arial" w:hAnsi="Arial" w:cs="Arial"/>
          <w:color w:val="3B4256"/>
          <w:sz w:val="28"/>
          <w:szCs w:val="28"/>
        </w:rPr>
        <w:t xml:space="preserve"> </w:t>
      </w:r>
      <w:proofErr w:type="spellStart"/>
      <w:r w:rsidRPr="00CF28C3">
        <w:rPr>
          <w:rFonts w:ascii="Arial" w:hAnsi="Arial" w:cs="Arial"/>
          <w:color w:val="3B4256"/>
          <w:sz w:val="28"/>
          <w:szCs w:val="28"/>
        </w:rPr>
        <w:t>Store</w:t>
      </w:r>
      <w:proofErr w:type="spellEnd"/>
      <w:r w:rsidRPr="00CF28C3">
        <w:rPr>
          <w:rFonts w:ascii="Arial" w:hAnsi="Arial" w:cs="Arial"/>
          <w:color w:val="3B4256"/>
          <w:sz w:val="28"/>
          <w:szCs w:val="28"/>
        </w:rPr>
        <w:t xml:space="preserve"> и успешно работает на операционных системах мобильных устройств </w:t>
      </w:r>
      <w:proofErr w:type="spellStart"/>
      <w:r w:rsidRPr="00CF28C3">
        <w:rPr>
          <w:rFonts w:ascii="Arial" w:hAnsi="Arial" w:cs="Arial"/>
          <w:color w:val="3B4256"/>
          <w:sz w:val="28"/>
          <w:szCs w:val="28"/>
        </w:rPr>
        <w:t>iOS</w:t>
      </w:r>
      <w:proofErr w:type="spellEnd"/>
      <w:r w:rsidRPr="00CF28C3">
        <w:rPr>
          <w:rFonts w:ascii="Arial" w:hAnsi="Arial" w:cs="Arial"/>
          <w:color w:val="3B4256"/>
          <w:sz w:val="28"/>
          <w:szCs w:val="28"/>
        </w:rPr>
        <w:t xml:space="preserve"> и </w:t>
      </w:r>
      <w:proofErr w:type="spellStart"/>
      <w:r w:rsidRPr="00CF28C3">
        <w:rPr>
          <w:rFonts w:ascii="Arial" w:hAnsi="Arial" w:cs="Arial"/>
          <w:color w:val="3B4256"/>
          <w:sz w:val="28"/>
          <w:szCs w:val="28"/>
        </w:rPr>
        <w:t>Android</w:t>
      </w:r>
      <w:proofErr w:type="spellEnd"/>
      <w:r w:rsidRPr="00CF28C3">
        <w:rPr>
          <w:rFonts w:ascii="Arial" w:hAnsi="Arial" w:cs="Arial"/>
          <w:color w:val="3B4256"/>
          <w:sz w:val="28"/>
          <w:szCs w:val="28"/>
        </w:rPr>
        <w:t>.</w:t>
      </w:r>
    </w:p>
    <w:p w:rsidR="00CF28C3" w:rsidRPr="00CF28C3" w:rsidRDefault="00CF28C3" w:rsidP="00CF28C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F28C3">
        <w:rPr>
          <w:rFonts w:ascii="Arial" w:hAnsi="Arial" w:cs="Arial"/>
          <w:color w:val="3B4256"/>
          <w:sz w:val="28"/>
          <w:szCs w:val="28"/>
        </w:rPr>
        <w:t xml:space="preserve">Сервис разработан как личный помощник пользователя и призван содействовать формированию культуры безопасного </w:t>
      </w:r>
      <w:proofErr w:type="gramStart"/>
      <w:r w:rsidRPr="00CF28C3">
        <w:rPr>
          <w:rFonts w:ascii="Arial" w:hAnsi="Arial" w:cs="Arial"/>
          <w:color w:val="3B4256"/>
          <w:sz w:val="28"/>
          <w:szCs w:val="28"/>
        </w:rPr>
        <w:t>поведения</w:t>
      </w:r>
      <w:proofErr w:type="gramEnd"/>
      <w:r w:rsidRPr="00CF28C3">
        <w:rPr>
          <w:rFonts w:ascii="Arial" w:hAnsi="Arial" w:cs="Arial"/>
          <w:color w:val="3B4256"/>
          <w:sz w:val="28"/>
          <w:szCs w:val="28"/>
        </w:rPr>
        <w:t xml:space="preserve"> как среди взрослого, так и среди подрастающего поколения.</w:t>
      </w:r>
    </w:p>
    <w:p w:rsidR="00CF28C3" w:rsidRPr="00CF28C3" w:rsidRDefault="00CF28C3" w:rsidP="00CF28C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F28C3">
        <w:rPr>
          <w:rFonts w:ascii="Arial" w:hAnsi="Arial" w:cs="Arial"/>
          <w:color w:val="3B4256"/>
          <w:sz w:val="28"/>
          <w:szCs w:val="28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CF28C3">
        <w:rPr>
          <w:rFonts w:ascii="Arial" w:hAnsi="Arial" w:cs="Arial"/>
          <w:color w:val="3B4256"/>
          <w:sz w:val="28"/>
          <w:szCs w:val="28"/>
        </w:rPr>
        <w:t>геолокации</w:t>
      </w:r>
      <w:proofErr w:type="spellEnd"/>
      <w:r w:rsidRPr="00CF28C3">
        <w:rPr>
          <w:rFonts w:ascii="Arial" w:hAnsi="Arial" w:cs="Arial"/>
          <w:color w:val="3B4256"/>
          <w:sz w:val="28"/>
          <w:szCs w:val="28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CF28C3">
        <w:rPr>
          <w:rFonts w:ascii="Arial" w:hAnsi="Arial" w:cs="Arial"/>
          <w:color w:val="3B4256"/>
          <w:sz w:val="28"/>
          <w:szCs w:val="28"/>
        </w:rPr>
        <w:t>интернет-портала</w:t>
      </w:r>
      <w:proofErr w:type="gramEnd"/>
      <w:r w:rsidRPr="00CF28C3">
        <w:rPr>
          <w:rFonts w:ascii="Arial" w:hAnsi="Arial" w:cs="Arial"/>
          <w:color w:val="3B4256"/>
          <w:sz w:val="28"/>
          <w:szCs w:val="28"/>
        </w:rPr>
        <w:t xml:space="preserve"> МЧС России.</w:t>
      </w:r>
    </w:p>
    <w:p w:rsidR="00CF28C3" w:rsidRPr="00CF28C3" w:rsidRDefault="00CF28C3" w:rsidP="00CF28C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proofErr w:type="spellStart"/>
      <w:r w:rsidRPr="00CF28C3">
        <w:rPr>
          <w:rFonts w:ascii="Arial" w:hAnsi="Arial" w:cs="Arial"/>
          <w:color w:val="3B4256"/>
          <w:sz w:val="28"/>
          <w:szCs w:val="28"/>
        </w:rPr>
        <w:lastRenderedPageBreak/>
        <w:t>Релизная</w:t>
      </w:r>
      <w:proofErr w:type="spellEnd"/>
      <w:r w:rsidRPr="00CF28C3">
        <w:rPr>
          <w:rFonts w:ascii="Arial" w:hAnsi="Arial" w:cs="Arial"/>
          <w:color w:val="3B4256"/>
          <w:sz w:val="28"/>
          <w:szCs w:val="28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CF28C3">
        <w:rPr>
          <w:rFonts w:ascii="Arial" w:hAnsi="Arial" w:cs="Arial"/>
          <w:color w:val="3B4256"/>
          <w:sz w:val="28"/>
          <w:szCs w:val="28"/>
        </w:rPr>
        <w:t>интерактивы</w:t>
      </w:r>
      <w:proofErr w:type="spellEnd"/>
      <w:r w:rsidRPr="00CF28C3">
        <w:rPr>
          <w:rFonts w:ascii="Arial" w:hAnsi="Arial" w:cs="Arial"/>
          <w:color w:val="3B4256"/>
          <w:sz w:val="28"/>
          <w:szCs w:val="28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CF28C3" w:rsidRPr="00CF28C3" w:rsidRDefault="00CF28C3" w:rsidP="00CF28C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F28C3">
        <w:rPr>
          <w:rFonts w:ascii="Arial" w:hAnsi="Arial" w:cs="Arial"/>
          <w:color w:val="3B4256"/>
          <w:sz w:val="28"/>
          <w:szCs w:val="28"/>
        </w:rPr>
        <w:t xml:space="preserve"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CF28C3">
        <w:rPr>
          <w:rFonts w:ascii="Arial" w:hAnsi="Arial" w:cs="Arial"/>
          <w:color w:val="3B4256"/>
          <w:sz w:val="28"/>
          <w:szCs w:val="28"/>
        </w:rPr>
        <w:t>чек-листы</w:t>
      </w:r>
      <w:proofErr w:type="gramEnd"/>
      <w:r w:rsidRPr="00CF28C3">
        <w:rPr>
          <w:rFonts w:ascii="Arial" w:hAnsi="Arial" w:cs="Arial"/>
          <w:color w:val="3B4256"/>
          <w:sz w:val="28"/>
          <w:szCs w:val="28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CF28C3" w:rsidRPr="00CF28C3" w:rsidRDefault="00CF28C3" w:rsidP="00CF28C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CF28C3">
        <w:rPr>
          <w:rFonts w:ascii="Arial" w:hAnsi="Arial" w:cs="Arial"/>
          <w:color w:val="3B4256"/>
          <w:sz w:val="28"/>
          <w:szCs w:val="28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27449D" w:rsidRDefault="0027449D"/>
    <w:sectPr w:rsidR="0027449D" w:rsidSect="00CF2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C7"/>
    <w:rsid w:val="0027449D"/>
    <w:rsid w:val="009338C7"/>
    <w:rsid w:val="00C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2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83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62.mchs.gov.ru/uploads/resize_cache/news/2020-10-15/mchs-rossii-razrabotano-unikalnoe-mobilnoe-prilozhenie-lichnyy-pomoshchnik-pri-chs_1602772658430172805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PYLAEV</dc:creator>
  <cp:keywords/>
  <dc:description/>
  <cp:lastModifiedBy>PYLAEV</cp:lastModifiedBy>
  <cp:revision>3</cp:revision>
  <dcterms:created xsi:type="dcterms:W3CDTF">2020-11-27T05:36:00Z</dcterms:created>
  <dcterms:modified xsi:type="dcterms:W3CDTF">2020-11-27T05:39:00Z</dcterms:modified>
</cp:coreProperties>
</file>