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CE" w:rsidRDefault="002006DC">
      <w:pPr>
        <w:pStyle w:val="10"/>
        <w:framePr w:w="10627" w:h="16132" w:hRule="exact" w:wrap="around" w:vAnchor="page" w:hAnchor="page" w:x="3106" w:y="3827"/>
        <w:shd w:val="clear" w:color="auto" w:fill="auto"/>
        <w:spacing w:after="10" w:line="260" w:lineRule="exact"/>
      </w:pPr>
      <w:bookmarkStart w:id="0" w:name="bookmark0"/>
      <w:bookmarkStart w:id="1" w:name="_GoBack"/>
      <w:r>
        <w:t>ПАМЯТКА</w:t>
      </w:r>
      <w:bookmarkEnd w:id="0"/>
    </w:p>
    <w:p w:rsidR="00875DCE" w:rsidRDefault="002006DC">
      <w:pPr>
        <w:pStyle w:val="20"/>
        <w:framePr w:w="10627" w:h="16132" w:hRule="exact" w:wrap="around" w:vAnchor="page" w:hAnchor="page" w:x="3106" w:y="3827"/>
        <w:shd w:val="clear" w:color="auto" w:fill="auto"/>
        <w:spacing w:before="0"/>
      </w:pPr>
      <w:bookmarkStart w:id="2" w:name="bookmark1"/>
      <w:r>
        <w:t>о мерах пожарной безопасности в осенне-зимний пожароопасный период</w:t>
      </w:r>
      <w:bookmarkEnd w:id="2"/>
    </w:p>
    <w:p w:rsidR="00875DCE" w:rsidRDefault="002006DC">
      <w:pPr>
        <w:pStyle w:val="21"/>
        <w:framePr w:w="10627" w:h="16132" w:hRule="exact" w:wrap="around" w:vAnchor="page" w:hAnchor="page" w:x="3106" w:y="3827"/>
        <w:shd w:val="clear" w:color="auto" w:fill="auto"/>
        <w:ind w:left="20" w:right="20" w:firstLine="540"/>
      </w:pPr>
      <w:r>
        <w:t xml:space="preserve">С наступлением пожароопасного периода, в целях обеспечения пожарной безопасности необходимо соблюдать </w:t>
      </w:r>
      <w:r>
        <w:rPr>
          <w:rStyle w:val="0pt"/>
        </w:rPr>
        <w:t>правша противопожарного режима:</w:t>
      </w:r>
    </w:p>
    <w:p w:rsidR="00875DCE" w:rsidRDefault="002006DC">
      <w:pPr>
        <w:pStyle w:val="23"/>
        <w:framePr w:w="10627" w:h="16132" w:hRule="exact" w:wrap="around" w:vAnchor="page" w:hAnchor="page" w:x="3106" w:y="3827"/>
        <w:shd w:val="clear" w:color="auto" w:fill="auto"/>
        <w:ind w:left="4280"/>
      </w:pPr>
      <w:r>
        <w:rPr>
          <w:rStyle w:val="24"/>
          <w:b/>
          <w:bCs/>
          <w:i/>
          <w:iCs/>
        </w:rPr>
        <w:t>Требования к территории:</w:t>
      </w:r>
    </w:p>
    <w:p w:rsidR="00875DCE" w:rsidRDefault="002006DC">
      <w:pPr>
        <w:pStyle w:val="21"/>
        <w:framePr w:w="10627" w:h="16132" w:hRule="exact" w:wrap="around" w:vAnchor="page" w:hAnchor="page" w:x="3106" w:y="3827"/>
        <w:shd w:val="clear" w:color="auto" w:fill="auto"/>
        <w:ind w:left="20" w:right="20"/>
        <w:jc w:val="both"/>
      </w:pPr>
      <w:r>
        <w:t xml:space="preserve">Запрещается на </w:t>
      </w:r>
      <w:r>
        <w:t>территориях общего пользования, прилегающих к объектам защиты, в том числе к жилым домам, а также к объектам садоводческих, огороднических и дачных некоммерческих объединений граждан, оставлять емкости с легковоспламеняющимися и горючими жидкостями, горючи</w:t>
      </w:r>
      <w:r>
        <w:t>ми газами, устраивать свалки горючих отходов.</w:t>
      </w:r>
    </w:p>
    <w:p w:rsidR="00875DCE" w:rsidRDefault="002006DC">
      <w:pPr>
        <w:pStyle w:val="21"/>
        <w:framePr w:w="10627" w:h="16132" w:hRule="exact" w:wrap="around" w:vAnchor="page" w:hAnchor="page" w:x="3106" w:y="3827"/>
        <w:shd w:val="clear" w:color="auto" w:fill="auto"/>
        <w:ind w:left="20" w:right="20"/>
        <w:jc w:val="both"/>
      </w:pPr>
      <w:r>
        <w:t>Запрещается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</w:t>
      </w:r>
      <w:r>
        <w:t>жений, для разведения костров и сжигания отходов и тары.</w:t>
      </w:r>
    </w:p>
    <w:p w:rsidR="00875DCE" w:rsidRDefault="002006DC">
      <w:pPr>
        <w:pStyle w:val="21"/>
        <w:framePr w:w="10627" w:h="16132" w:hRule="exact" w:wrap="around" w:vAnchor="page" w:hAnchor="page" w:x="3106" w:y="3827"/>
        <w:shd w:val="clear" w:color="auto" w:fill="auto"/>
        <w:ind w:left="20" w:right="20"/>
        <w:jc w:val="both"/>
      </w:pPr>
      <w:r>
        <w:t>На землях общего пользования населенных пунктов запрещается разводить костры, а также сжигать мусор, траву, листву и иные отходы, материалы или изделия, кроме как в местах и (или) способами, установл</w:t>
      </w:r>
      <w:r>
        <w:t>енными органами местного самоуправления поселений и городских округов.</w:t>
      </w:r>
    </w:p>
    <w:p w:rsidR="00875DCE" w:rsidRDefault="002006DC">
      <w:pPr>
        <w:pStyle w:val="21"/>
        <w:framePr w:w="10627" w:h="16132" w:hRule="exact" w:wrap="around" w:vAnchor="page" w:hAnchor="page" w:x="3106" w:y="3827"/>
        <w:shd w:val="clear" w:color="auto" w:fill="auto"/>
        <w:ind w:left="20" w:right="20"/>
        <w:jc w:val="both"/>
      </w:pPr>
      <w:r>
        <w:t>Необходимо обеспечивать очистку объекта и прилегающей к нему территории, в том числе в пределах противопожарных расстояний между объектами, от горючих отходов, мусора, тары и сухой трав</w:t>
      </w:r>
      <w:r>
        <w:t>ы.</w:t>
      </w:r>
    </w:p>
    <w:p w:rsidR="00875DCE" w:rsidRDefault="002006DC">
      <w:pPr>
        <w:pStyle w:val="21"/>
        <w:framePr w:w="10627" w:h="16132" w:hRule="exact" w:wrap="around" w:vAnchor="page" w:hAnchor="page" w:x="3106" w:y="3827"/>
        <w:shd w:val="clear" w:color="auto" w:fill="auto"/>
        <w:ind w:left="20" w:right="20"/>
        <w:jc w:val="both"/>
      </w:pPr>
      <w:r>
        <w:t>Не допускается сжигать отходы и тару, разводить костры в местах, находящихся на расстоянии менее 50 метров от объектов защиты.</w:t>
      </w:r>
    </w:p>
    <w:p w:rsidR="00875DCE" w:rsidRDefault="002006DC">
      <w:pPr>
        <w:pStyle w:val="23"/>
        <w:framePr w:w="10627" w:h="16132" w:hRule="exact" w:wrap="around" w:vAnchor="page" w:hAnchor="page" w:x="3106" w:y="3827"/>
        <w:shd w:val="clear" w:color="auto" w:fill="auto"/>
        <w:ind w:left="3900"/>
      </w:pPr>
      <w:r>
        <w:rPr>
          <w:rStyle w:val="24"/>
          <w:b/>
          <w:bCs/>
          <w:i/>
          <w:iCs/>
        </w:rPr>
        <w:t>Требования к печному отоплению:</w:t>
      </w:r>
    </w:p>
    <w:p w:rsidR="00875DCE" w:rsidRDefault="002006DC">
      <w:pPr>
        <w:pStyle w:val="21"/>
        <w:framePr w:w="10627" w:h="16132" w:hRule="exact" w:wrap="around" w:vAnchor="page" w:hAnchor="page" w:x="3106" w:y="3827"/>
        <w:shd w:val="clear" w:color="auto" w:fill="auto"/>
        <w:ind w:left="20" w:right="20" w:firstLine="420"/>
        <w:jc w:val="both"/>
      </w:pPr>
      <w:r>
        <w:t xml:space="preserve">Перед началом отопительного сезона руководитель организации, собственники жилых домов </w:t>
      </w:r>
      <w:r>
        <w:t xml:space="preserve">(домовладений) обязаны осуществить проверки и ремонт печей, котельных, </w:t>
      </w:r>
      <w:proofErr w:type="spellStart"/>
      <w:r>
        <w:t>теплогенераторных</w:t>
      </w:r>
      <w:proofErr w:type="spellEnd"/>
      <w:r>
        <w:t>, калориферных установок и каминов, а также других отопительных приборов и систем.</w:t>
      </w:r>
    </w:p>
    <w:p w:rsidR="00875DCE" w:rsidRDefault="002006DC">
      <w:pPr>
        <w:pStyle w:val="21"/>
        <w:framePr w:w="10627" w:h="16132" w:hRule="exact" w:wrap="around" w:vAnchor="page" w:hAnchor="page" w:x="3106" w:y="3827"/>
        <w:shd w:val="clear" w:color="auto" w:fill="auto"/>
        <w:ind w:left="20" w:right="20"/>
        <w:jc w:val="both"/>
      </w:pPr>
      <w:r>
        <w:t>Запрещается эксплуатировать печи и другие отопительные приборы без противопожарных ра</w:t>
      </w:r>
      <w:r>
        <w:t>зделок (</w:t>
      </w:r>
      <w:proofErr w:type="spellStart"/>
      <w:r>
        <w:t>отступок</w:t>
      </w:r>
      <w:proofErr w:type="spellEnd"/>
      <w:r>
        <w:t xml:space="preserve">) </w:t>
      </w:r>
      <w:proofErr w:type="gramStart"/>
      <w:r>
        <w:t>от</w:t>
      </w:r>
      <w:proofErr w:type="gramEnd"/>
      <w:r>
        <w:t xml:space="preserve"> горючих конструкций, </w:t>
      </w:r>
      <w:proofErr w:type="spellStart"/>
      <w:r>
        <w:t>предтопочных</w:t>
      </w:r>
      <w:proofErr w:type="spellEnd"/>
      <w:r>
        <w:t xml:space="preserve"> листов, изготовленных из негорючего материала размером не менее 0,5 х 0,7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>
        <w:t>отступках</w:t>
      </w:r>
      <w:proofErr w:type="spellEnd"/>
      <w:r>
        <w:t>)</w:t>
      </w:r>
      <w:r>
        <w:t xml:space="preserve"> и </w:t>
      </w:r>
      <w:proofErr w:type="spellStart"/>
      <w:r>
        <w:t>предтопочных</w:t>
      </w:r>
      <w:proofErr w:type="spellEnd"/>
      <w:r>
        <w:t xml:space="preserve"> листах.</w:t>
      </w:r>
    </w:p>
    <w:p w:rsidR="00875DCE" w:rsidRDefault="002006DC">
      <w:pPr>
        <w:pStyle w:val="21"/>
        <w:framePr w:w="10627" w:h="16132" w:hRule="exact" w:wrap="around" w:vAnchor="page" w:hAnchor="page" w:x="3106" w:y="3827"/>
        <w:shd w:val="clear" w:color="auto" w:fill="auto"/>
        <w:ind w:left="20"/>
        <w:jc w:val="both"/>
      </w:pPr>
      <w:r>
        <w:t>Неисправные печи и другие отопительные приборы к эксплуатации не допускаются.</w:t>
      </w:r>
    </w:p>
    <w:p w:rsidR="00875DCE" w:rsidRDefault="002006DC">
      <w:pPr>
        <w:pStyle w:val="21"/>
        <w:framePr w:w="10627" w:h="16132" w:hRule="exact" w:wrap="around" w:vAnchor="page" w:hAnchor="page" w:x="3106" w:y="3827"/>
        <w:shd w:val="clear" w:color="auto" w:fill="auto"/>
        <w:ind w:left="20" w:right="20" w:firstLine="420"/>
        <w:jc w:val="both"/>
      </w:pPr>
      <w:r>
        <w:t>Перед началом отопительного сезона, а также в течение отопительного сезона необходимо обеспечивать проведение очистки дымоходов и печей (отопительных приб</w:t>
      </w:r>
      <w:r>
        <w:t>оров) от сажи не реже:</w:t>
      </w:r>
    </w:p>
    <w:p w:rsidR="00875DCE" w:rsidRDefault="002006DC">
      <w:pPr>
        <w:pStyle w:val="21"/>
        <w:framePr w:w="10627" w:h="16132" w:hRule="exact" w:wrap="around" w:vAnchor="page" w:hAnchor="page" w:x="3106" w:y="3827"/>
        <w:shd w:val="clear" w:color="auto" w:fill="auto"/>
        <w:ind w:left="20"/>
        <w:jc w:val="both"/>
      </w:pPr>
      <w:r>
        <w:t>1 раза в 3 месяца - для отопительных печей;</w:t>
      </w:r>
    </w:p>
    <w:p w:rsidR="00875DCE" w:rsidRDefault="002006DC">
      <w:pPr>
        <w:pStyle w:val="21"/>
        <w:framePr w:w="10627" w:h="16132" w:hRule="exact" w:wrap="around" w:vAnchor="page" w:hAnchor="page" w:x="3106" w:y="3827"/>
        <w:shd w:val="clear" w:color="auto" w:fill="auto"/>
        <w:ind w:left="20"/>
        <w:jc w:val="both"/>
      </w:pPr>
      <w:r>
        <w:t>1 раза в 2 месяца - для печей и очагов непрерывного действия;</w:t>
      </w:r>
    </w:p>
    <w:p w:rsidR="00875DCE" w:rsidRDefault="002006DC">
      <w:pPr>
        <w:pStyle w:val="21"/>
        <w:framePr w:w="10627" w:h="16132" w:hRule="exact" w:wrap="around" w:vAnchor="page" w:hAnchor="page" w:x="3106" w:y="3827"/>
        <w:shd w:val="clear" w:color="auto" w:fill="auto"/>
        <w:ind w:left="20"/>
        <w:jc w:val="both"/>
      </w:pPr>
      <w:r>
        <w:t>1 раза в 1 месяц - для кухонных плит и других печей непрерывной (долговременной) топки.</w:t>
      </w:r>
    </w:p>
    <w:p w:rsidR="00875DCE" w:rsidRDefault="002006DC">
      <w:pPr>
        <w:pStyle w:val="30"/>
        <w:framePr w:w="10627" w:h="16132" w:hRule="exact" w:wrap="around" w:vAnchor="page" w:hAnchor="page" w:x="3106" w:y="3827"/>
        <w:shd w:val="clear" w:color="auto" w:fill="auto"/>
        <w:ind w:left="20"/>
      </w:pPr>
      <w:r>
        <w:rPr>
          <w:rStyle w:val="31"/>
          <w:i/>
          <w:iCs/>
        </w:rPr>
        <w:t xml:space="preserve">При </w:t>
      </w:r>
      <w:proofErr w:type="spellStart"/>
      <w:r>
        <w:rPr>
          <w:rStyle w:val="31"/>
          <w:i/>
          <w:iCs/>
        </w:rPr>
        <w:t>эксплуатаиии</w:t>
      </w:r>
      <w:proofErr w:type="spellEnd"/>
      <w:r>
        <w:rPr>
          <w:rStyle w:val="31"/>
          <w:i/>
          <w:iCs/>
        </w:rPr>
        <w:t xml:space="preserve"> печного отопления запр</w:t>
      </w:r>
      <w:r>
        <w:rPr>
          <w:rStyle w:val="31"/>
          <w:i/>
          <w:iCs/>
        </w:rPr>
        <w:t>ещается:</w:t>
      </w:r>
    </w:p>
    <w:p w:rsidR="00875DCE" w:rsidRDefault="002006DC">
      <w:pPr>
        <w:pStyle w:val="21"/>
        <w:framePr w:w="10627" w:h="16132" w:hRule="exact" w:wrap="around" w:vAnchor="page" w:hAnchor="page" w:x="3106" w:y="3827"/>
        <w:shd w:val="clear" w:color="auto" w:fill="auto"/>
        <w:ind w:left="20"/>
        <w:jc w:val="both"/>
      </w:pPr>
      <w:r>
        <w:t>а) оставлять без присмотра печи, которые топятся, а также поручать надзор за ними детям;</w:t>
      </w:r>
    </w:p>
    <w:p w:rsidR="00875DCE" w:rsidRDefault="002006DC">
      <w:pPr>
        <w:pStyle w:val="21"/>
        <w:framePr w:w="10627" w:h="16132" w:hRule="exact" w:wrap="around" w:vAnchor="page" w:hAnchor="page" w:x="3106" w:y="3827"/>
        <w:shd w:val="clear" w:color="auto" w:fill="auto"/>
        <w:ind w:left="20"/>
        <w:jc w:val="both"/>
      </w:pPr>
      <w:r>
        <w:t xml:space="preserve">б) располагать топливо, другие горючие вещества и материалы на </w:t>
      </w:r>
      <w:proofErr w:type="spellStart"/>
      <w:r>
        <w:t>предтопочном</w:t>
      </w:r>
      <w:proofErr w:type="spellEnd"/>
      <w:r>
        <w:t xml:space="preserve"> листе;</w:t>
      </w:r>
    </w:p>
    <w:p w:rsidR="00875DCE" w:rsidRDefault="002006DC">
      <w:pPr>
        <w:pStyle w:val="21"/>
        <w:framePr w:w="10627" w:h="16132" w:hRule="exact" w:wrap="around" w:vAnchor="page" w:hAnchor="page" w:x="3106" w:y="3827"/>
        <w:shd w:val="clear" w:color="auto" w:fill="auto"/>
        <w:spacing w:line="269" w:lineRule="exact"/>
        <w:ind w:left="20" w:right="20"/>
        <w:jc w:val="both"/>
      </w:pPr>
      <w:r>
        <w:t xml:space="preserve">в) применять для розжига печей бензин, керосин, дизельное топливо и </w:t>
      </w:r>
      <w:proofErr w:type="gramStart"/>
      <w:r>
        <w:t>другие</w:t>
      </w:r>
      <w:proofErr w:type="gramEnd"/>
      <w:r>
        <w:t xml:space="preserve"> </w:t>
      </w:r>
      <w:r>
        <w:t>легковоспламеняющиеся и горючие жидкости;</w:t>
      </w:r>
    </w:p>
    <w:p w:rsidR="00875DCE" w:rsidRDefault="002006DC">
      <w:pPr>
        <w:pStyle w:val="21"/>
        <w:framePr w:w="10627" w:h="16132" w:hRule="exact" w:wrap="around" w:vAnchor="page" w:hAnchor="page" w:x="3106" w:y="3827"/>
        <w:shd w:val="clear" w:color="auto" w:fill="auto"/>
        <w:spacing w:line="254" w:lineRule="exact"/>
        <w:ind w:left="20"/>
        <w:jc w:val="both"/>
      </w:pPr>
      <w:r>
        <w:t>г) топить углем, коксом и газом печи, не предназначенные для этих видов топлива;</w:t>
      </w:r>
    </w:p>
    <w:p w:rsidR="00875DCE" w:rsidRDefault="002006DC">
      <w:pPr>
        <w:pStyle w:val="21"/>
        <w:framePr w:w="10627" w:h="16132" w:hRule="exact" w:wrap="around" w:vAnchor="page" w:hAnchor="page" w:x="3106" w:y="3827"/>
        <w:shd w:val="clear" w:color="auto" w:fill="auto"/>
        <w:spacing w:line="254" w:lineRule="exact"/>
        <w:ind w:left="20"/>
        <w:jc w:val="both"/>
      </w:pPr>
      <w:r>
        <w:t>д) производить топку печей во время проведения в помещениях собраний и других массовых мероприятий;</w:t>
      </w:r>
    </w:p>
    <w:p w:rsidR="00875DCE" w:rsidRDefault="002006DC">
      <w:pPr>
        <w:pStyle w:val="21"/>
        <w:framePr w:w="10627" w:h="16132" w:hRule="exact" w:wrap="around" w:vAnchor="page" w:hAnchor="page" w:x="3106" w:y="3827"/>
        <w:shd w:val="clear" w:color="auto" w:fill="auto"/>
        <w:spacing w:line="254" w:lineRule="exact"/>
        <w:ind w:left="20"/>
        <w:jc w:val="both"/>
      </w:pPr>
      <w:r>
        <w:t xml:space="preserve">е) использовать вентиляционные и </w:t>
      </w:r>
      <w:r>
        <w:t>газовые каналы в качестве дымоходов;</w:t>
      </w:r>
    </w:p>
    <w:p w:rsidR="00875DCE" w:rsidRDefault="002006DC">
      <w:pPr>
        <w:pStyle w:val="21"/>
        <w:framePr w:w="10627" w:h="16132" w:hRule="exact" w:wrap="around" w:vAnchor="page" w:hAnchor="page" w:x="3106" w:y="3827"/>
        <w:shd w:val="clear" w:color="auto" w:fill="auto"/>
        <w:spacing w:line="254" w:lineRule="exact"/>
        <w:ind w:left="20"/>
        <w:jc w:val="both"/>
      </w:pPr>
      <w:r>
        <w:t>ж) перекаливать печи.</w:t>
      </w:r>
    </w:p>
    <w:p w:rsidR="00875DCE" w:rsidRDefault="002006DC">
      <w:pPr>
        <w:pStyle w:val="21"/>
        <w:framePr w:w="10627" w:h="16132" w:hRule="exact" w:wrap="around" w:vAnchor="page" w:hAnchor="page" w:x="3106" w:y="3827"/>
        <w:shd w:val="clear" w:color="auto" w:fill="auto"/>
        <w:spacing w:line="274" w:lineRule="exact"/>
        <w:ind w:left="20" w:right="20"/>
        <w:jc w:val="both"/>
      </w:pPr>
      <w:r>
        <w:t>Зола и шлак, выгребаемые из топок, должны быть залиты водой и удалены в специально отведенное для них место.</w:t>
      </w:r>
    </w:p>
    <w:p w:rsidR="00875DCE" w:rsidRDefault="002006DC">
      <w:pPr>
        <w:pStyle w:val="21"/>
        <w:framePr w:w="10627" w:h="16132" w:hRule="exact" w:wrap="around" w:vAnchor="page" w:hAnchor="page" w:x="3106" w:y="3827"/>
        <w:shd w:val="clear" w:color="auto" w:fill="auto"/>
        <w:spacing w:line="254" w:lineRule="exact"/>
        <w:ind w:left="20" w:right="20"/>
        <w:jc w:val="both"/>
      </w:pPr>
      <w:r>
        <w:t>При установке временных металлических и других печей заводского изготовления в помещения</w:t>
      </w:r>
      <w:r>
        <w:t>х общежитий, административных, общественных и вспомогательных зданий предприятий, в жилых домах руководителями организаций обеспечивается выполнение указаний (инструкций) предприятий-изготовителей этих видов продукции, а также требований норм проектировани</w:t>
      </w:r>
      <w:r>
        <w:t>я, предъявляемых к системам отопления.</w:t>
      </w:r>
    </w:p>
    <w:p w:rsidR="00875DCE" w:rsidRDefault="002006DC">
      <w:pPr>
        <w:pStyle w:val="21"/>
        <w:framePr w:w="10627" w:h="16132" w:hRule="exact" w:wrap="around" w:vAnchor="page" w:hAnchor="page" w:x="3106" w:y="3827"/>
        <w:shd w:val="clear" w:color="auto" w:fill="auto"/>
        <w:spacing w:line="254" w:lineRule="exact"/>
        <w:ind w:left="20" w:right="20"/>
        <w:jc w:val="both"/>
      </w:pPr>
      <w:r>
        <w:t>Товары, стеллажи, витрины, прилавки, шкафы и другое оборудование располагаются на расстоянии не менее 0,7 метра от печей, а от топочных отверстий - не менее 1,25 метра.</w:t>
      </w:r>
    </w:p>
    <w:p w:rsidR="00875DCE" w:rsidRDefault="002006DC">
      <w:pPr>
        <w:pStyle w:val="21"/>
        <w:framePr w:w="10627" w:h="16132" w:hRule="exact" w:wrap="around" w:vAnchor="page" w:hAnchor="page" w:x="3106" w:y="3827"/>
        <w:shd w:val="clear" w:color="auto" w:fill="auto"/>
        <w:spacing w:line="254" w:lineRule="exact"/>
        <w:ind w:left="20" w:right="20"/>
      </w:pPr>
      <w:r>
        <w:t>При эксплуатации металлических печей оборудовани</w:t>
      </w:r>
      <w:r>
        <w:t>е должно располагаться на расстоянии, указанном в инструкции предприятия-изготовителя металлических печей, но не менее чем 2 метра от металлической печи. Необходимо обеспечивать побелку дымовых труб и стен, в которых проходят дымовые каналы.</w:t>
      </w:r>
    </w:p>
    <w:p w:rsidR="00875DCE" w:rsidRDefault="002006DC">
      <w:pPr>
        <w:pStyle w:val="23"/>
        <w:framePr w:w="10627" w:h="16132" w:hRule="exact" w:wrap="around" w:vAnchor="page" w:hAnchor="page" w:x="3106" w:y="3827"/>
        <w:shd w:val="clear" w:color="auto" w:fill="auto"/>
        <w:spacing w:line="254" w:lineRule="exact"/>
        <w:ind w:left="3700"/>
      </w:pPr>
      <w:r>
        <w:rPr>
          <w:rStyle w:val="24"/>
          <w:b/>
          <w:bCs/>
          <w:i/>
          <w:iCs/>
        </w:rPr>
        <w:t>Требования к э</w:t>
      </w:r>
      <w:r>
        <w:rPr>
          <w:rStyle w:val="24"/>
          <w:b/>
          <w:bCs/>
          <w:i/>
          <w:iCs/>
        </w:rPr>
        <w:t>лектрооборудованию:</w:t>
      </w:r>
    </w:p>
    <w:p w:rsidR="00875DCE" w:rsidRDefault="002006DC">
      <w:pPr>
        <w:pStyle w:val="21"/>
        <w:framePr w:w="10627" w:h="16132" w:hRule="exact" w:wrap="around" w:vAnchor="page" w:hAnchor="page" w:x="3106" w:y="3827"/>
        <w:shd w:val="clear" w:color="auto" w:fill="auto"/>
        <w:spacing w:line="254" w:lineRule="exact"/>
        <w:ind w:left="20" w:right="20"/>
        <w:jc w:val="both"/>
      </w:pPr>
      <w:r>
        <w:t>Запрещается прокладка и эксплуатация воздушных линий 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веществ, материалов и изд</w:t>
      </w:r>
      <w:r>
        <w:t>елий.</w:t>
      </w:r>
    </w:p>
    <w:p w:rsidR="00875DCE" w:rsidRDefault="002006DC">
      <w:pPr>
        <w:pStyle w:val="30"/>
        <w:framePr w:w="10627" w:h="16132" w:hRule="exact" w:wrap="around" w:vAnchor="page" w:hAnchor="page" w:x="3106" w:y="3827"/>
        <w:shd w:val="clear" w:color="auto" w:fill="auto"/>
        <w:spacing w:line="254" w:lineRule="exact"/>
        <w:ind w:left="20"/>
      </w:pPr>
      <w:r>
        <w:rPr>
          <w:rStyle w:val="31"/>
          <w:i/>
          <w:iCs/>
        </w:rPr>
        <w:t>Запрещается:</w:t>
      </w:r>
    </w:p>
    <w:p w:rsidR="00875DCE" w:rsidRDefault="002006DC">
      <w:pPr>
        <w:pStyle w:val="21"/>
        <w:framePr w:w="10627" w:h="16132" w:hRule="exact" w:wrap="around" w:vAnchor="page" w:hAnchor="page" w:x="3106" w:y="3827"/>
        <w:shd w:val="clear" w:color="auto" w:fill="auto"/>
        <w:spacing w:line="254" w:lineRule="exact"/>
        <w:ind w:left="20"/>
        <w:jc w:val="both"/>
      </w:pPr>
      <w:r>
        <w:t>а) эксплуатировать электропровода и кабели с видимыми нарушениями изоляции;</w:t>
      </w:r>
    </w:p>
    <w:p w:rsidR="00875DCE" w:rsidRDefault="002006DC">
      <w:pPr>
        <w:pStyle w:val="21"/>
        <w:framePr w:w="10627" w:h="16132" w:hRule="exact" w:wrap="around" w:vAnchor="page" w:hAnchor="page" w:x="3106" w:y="3827"/>
        <w:shd w:val="clear" w:color="auto" w:fill="auto"/>
        <w:spacing w:line="254" w:lineRule="exact"/>
        <w:ind w:left="20"/>
        <w:jc w:val="both"/>
      </w:pPr>
      <w:r>
        <w:t xml:space="preserve">б) пользоваться розетками, рубильниками, другими </w:t>
      </w:r>
      <w:proofErr w:type="spellStart"/>
      <w:r>
        <w:t>электроустановочными</w:t>
      </w:r>
      <w:proofErr w:type="spellEnd"/>
      <w:r>
        <w:t xml:space="preserve"> изделиями с повреждениями;</w:t>
      </w:r>
    </w:p>
    <w:p w:rsidR="00875DCE" w:rsidRDefault="002006DC">
      <w:pPr>
        <w:pStyle w:val="21"/>
        <w:framePr w:w="10627" w:h="16132" w:hRule="exact" w:wrap="around" w:vAnchor="page" w:hAnchor="page" w:x="3106" w:y="3827"/>
        <w:shd w:val="clear" w:color="auto" w:fill="auto"/>
        <w:spacing w:line="254" w:lineRule="exact"/>
        <w:ind w:left="20" w:right="20"/>
        <w:jc w:val="both"/>
      </w:pPr>
      <w:r>
        <w:t xml:space="preserve">в) обертывать электролампы и светильники бумагой, тканью и </w:t>
      </w:r>
      <w:r>
        <w:t>другими горючими материалами, а также эксплуатировать светильники со снятыми колпаками (</w:t>
      </w:r>
      <w:proofErr w:type="spellStart"/>
      <w:r>
        <w:t>рассеивателями</w:t>
      </w:r>
      <w:proofErr w:type="spellEnd"/>
      <w:r>
        <w:t>), предусмотренными конструкцией светильника;</w:t>
      </w:r>
    </w:p>
    <w:bookmarkEnd w:id="1"/>
    <w:p w:rsidR="00875DCE" w:rsidRDefault="00875DCE">
      <w:pPr>
        <w:rPr>
          <w:sz w:val="2"/>
          <w:szCs w:val="2"/>
        </w:rPr>
        <w:sectPr w:rsidR="00875DCE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875DCE" w:rsidRDefault="002006DC">
      <w:pPr>
        <w:pStyle w:val="21"/>
        <w:framePr w:w="11064" w:h="14768" w:hRule="exact" w:wrap="around" w:vAnchor="page" w:hAnchor="page" w:x="2900" w:y="3717"/>
        <w:shd w:val="clear" w:color="auto" w:fill="auto"/>
        <w:ind w:left="20" w:right="460"/>
        <w:jc w:val="both"/>
      </w:pPr>
      <w:r>
        <w:lastRenderedPageBreak/>
        <w:t>г) пользоваться электроутюгами, электроплитками, электрочайниками и другими электронаг</w:t>
      </w:r>
      <w:r>
        <w:t>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875DCE" w:rsidRDefault="002006DC">
      <w:pPr>
        <w:pStyle w:val="21"/>
        <w:framePr w:w="11064" w:h="14768" w:hRule="exact" w:wrap="around" w:vAnchor="page" w:hAnchor="page" w:x="2900" w:y="3717"/>
        <w:shd w:val="clear" w:color="auto" w:fill="auto"/>
        <w:ind w:left="20" w:right="460"/>
        <w:jc w:val="both"/>
      </w:pPr>
      <w:r>
        <w:t>д) применять нестандартные (самодельные) электронагревательные приборы и использовать несертифицированны</w:t>
      </w:r>
      <w:r>
        <w:t>е аппараты защиты электрических цепей;</w:t>
      </w:r>
    </w:p>
    <w:p w:rsidR="00875DCE" w:rsidRDefault="002006DC">
      <w:pPr>
        <w:pStyle w:val="21"/>
        <w:framePr w:w="11064" w:h="14768" w:hRule="exact" w:wrap="around" w:vAnchor="page" w:hAnchor="page" w:x="2900" w:y="3717"/>
        <w:shd w:val="clear" w:color="auto" w:fill="auto"/>
        <w:ind w:left="20" w:right="460"/>
        <w:jc w:val="both"/>
      </w:pPr>
      <w:r>
        <w:t xml:space="preserve"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</w:t>
      </w:r>
      <w:r>
        <w:t>могут и (или) должны находиться в круглосуточном режиме работы в соответствии с инструкцией завода-изготовителя;</w:t>
      </w:r>
    </w:p>
    <w:p w:rsidR="00875DCE" w:rsidRDefault="002006DC">
      <w:pPr>
        <w:pStyle w:val="21"/>
        <w:framePr w:w="11064" w:h="14768" w:hRule="exact" w:wrap="around" w:vAnchor="page" w:hAnchor="page" w:x="2900" w:y="3717"/>
        <w:shd w:val="clear" w:color="auto" w:fill="auto"/>
        <w:ind w:left="20" w:right="460"/>
        <w:jc w:val="both"/>
      </w:pPr>
      <w:r>
        <w:t xml:space="preserve">ж) размещать (складировать) в </w:t>
      </w:r>
      <w:proofErr w:type="spellStart"/>
      <w:r>
        <w:t>электрощитовых</w:t>
      </w:r>
      <w:proofErr w:type="spellEnd"/>
      <w:r>
        <w:t xml:space="preserve"> (у электрощитов), у электродвигателей и пусковой аппаратуры горючие (в том числе легковоспламеняющ</w:t>
      </w:r>
      <w:r>
        <w:t>иеся) вещества и материалы;</w:t>
      </w:r>
    </w:p>
    <w:p w:rsidR="00875DCE" w:rsidRDefault="002006DC">
      <w:pPr>
        <w:pStyle w:val="21"/>
        <w:framePr w:w="11064" w:h="14768" w:hRule="exact" w:wrap="around" w:vAnchor="page" w:hAnchor="page" w:x="2900" w:y="3717"/>
        <w:shd w:val="clear" w:color="auto" w:fill="auto"/>
        <w:ind w:left="20" w:right="460"/>
        <w:jc w:val="both"/>
      </w:pPr>
      <w:r>
        <w:t xml:space="preserve">з) при проведении аварийных и других строительно-монтажных и реставрационных работ, а также при включении </w:t>
      </w:r>
      <w:proofErr w:type="spellStart"/>
      <w:r>
        <w:t>электроподогрева</w:t>
      </w:r>
      <w:proofErr w:type="spellEnd"/>
      <w:r>
        <w:t xml:space="preserve"> автотранспорта использовать временную электропроводку, включая удлинители, сетевые фильтры, не предназнач</w:t>
      </w:r>
      <w:r>
        <w:t>енные по своим характеристикам для питания применяемых электроприборов.</w:t>
      </w:r>
    </w:p>
    <w:p w:rsidR="00875DCE" w:rsidRDefault="002006DC">
      <w:pPr>
        <w:pStyle w:val="23"/>
        <w:framePr w:w="11064" w:h="14768" w:hRule="exact" w:wrap="around" w:vAnchor="page" w:hAnchor="page" w:x="2900" w:y="3717"/>
        <w:shd w:val="clear" w:color="auto" w:fill="auto"/>
        <w:ind w:left="80"/>
        <w:jc w:val="center"/>
      </w:pPr>
      <w:r>
        <w:rPr>
          <w:rStyle w:val="20pt"/>
          <w:b/>
          <w:bCs/>
          <w:i/>
          <w:iCs/>
        </w:rPr>
        <w:t>Требования к газовому оборудованию:</w:t>
      </w:r>
    </w:p>
    <w:p w:rsidR="00875DCE" w:rsidRDefault="002006DC">
      <w:pPr>
        <w:pStyle w:val="21"/>
        <w:framePr w:w="11064" w:h="14768" w:hRule="exact" w:wrap="around" w:vAnchor="page" w:hAnchor="page" w:x="2900" w:y="3717"/>
        <w:shd w:val="clear" w:color="auto" w:fill="auto"/>
        <w:ind w:left="20" w:right="460"/>
        <w:jc w:val="both"/>
      </w:pPr>
      <w:r>
        <w:t xml:space="preserve">Запрещается хранение баллонов с горючими газами в индивидуальных жилых домах, квартирах и жилых комнатах, а также на кухнях, путях эвакуации, </w:t>
      </w:r>
      <w:r>
        <w:t>лестничных клетках, в цокольных этажах, в подвальных и чердачных помещениях, на балконах и лоджиях.</w:t>
      </w:r>
    </w:p>
    <w:p w:rsidR="00875DCE" w:rsidRDefault="002006DC">
      <w:pPr>
        <w:pStyle w:val="21"/>
        <w:framePr w:w="11064" w:h="14768" w:hRule="exact" w:wrap="around" w:vAnchor="page" w:hAnchor="page" w:x="2900" w:y="3717"/>
        <w:shd w:val="clear" w:color="auto" w:fill="auto"/>
        <w:ind w:left="20" w:right="460"/>
        <w:jc w:val="both"/>
      </w:pPr>
      <w:proofErr w:type="gramStart"/>
      <w:r>
        <w:t>Газовые баллоны для бытовых газовых приборов (в том числе кухонных плит, водогрейных котлов, газовых колонок), за исключением 1 баллона объемом не более 5 л</w:t>
      </w:r>
      <w:r>
        <w:t>итров, подключенного к газовой плите заводского изготовления, располагаются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5 метров</w:t>
      </w:r>
      <w:r>
        <w:t xml:space="preserve"> от входов</w:t>
      </w:r>
      <w:proofErr w:type="gramEnd"/>
      <w:r>
        <w:t xml:space="preserve"> в здание, цокольные и подвальные этажи.</w:t>
      </w:r>
    </w:p>
    <w:p w:rsidR="00875DCE" w:rsidRDefault="002006DC">
      <w:pPr>
        <w:pStyle w:val="21"/>
        <w:framePr w:w="11064" w:h="14768" w:hRule="exact" w:wrap="around" w:vAnchor="page" w:hAnchor="page" w:x="2900" w:y="3717"/>
        <w:shd w:val="clear" w:color="auto" w:fill="auto"/>
        <w:ind w:left="20" w:right="460"/>
        <w:jc w:val="both"/>
      </w:pPr>
      <w:r>
        <w:t>Пристройки и шкафы для газовых баллонов должны запираться на замок и иметь жалюзи для проветривания, а также предупреждающие надписи "Огнеопасно. Газ".</w:t>
      </w:r>
    </w:p>
    <w:p w:rsidR="00875DCE" w:rsidRDefault="002006DC">
      <w:pPr>
        <w:pStyle w:val="21"/>
        <w:framePr w:w="11064" w:h="14768" w:hRule="exact" w:wrap="around" w:vAnchor="page" w:hAnchor="page" w:x="2900" w:y="3717"/>
        <w:shd w:val="clear" w:color="auto" w:fill="auto"/>
        <w:ind w:left="20" w:right="460"/>
        <w:jc w:val="both"/>
      </w:pPr>
      <w:r>
        <w:t>У входа в одноквартирные жилые дома, в том числе жилы</w:t>
      </w:r>
      <w:r>
        <w:t>е дома блокированной застройки, а также в помещения зданий и сооружений, в которых применяются газовые баллоны, размещается предупреждающий знак пожарной безопасности с надписью "Огнеопасно. Баллоны с газом".</w:t>
      </w:r>
    </w:p>
    <w:p w:rsidR="00875DCE" w:rsidRDefault="002006DC">
      <w:pPr>
        <w:pStyle w:val="21"/>
        <w:framePr w:w="11064" w:h="14768" w:hRule="exact" w:wrap="around" w:vAnchor="page" w:hAnchor="page" w:x="2900" w:y="3717"/>
        <w:shd w:val="clear" w:color="auto" w:fill="auto"/>
        <w:ind w:left="20"/>
        <w:jc w:val="both"/>
      </w:pPr>
      <w:r>
        <w:rPr>
          <w:rStyle w:val="11"/>
        </w:rPr>
        <w:t>При использовании бытовых газовых приборов запр</w:t>
      </w:r>
      <w:r>
        <w:rPr>
          <w:rStyle w:val="11"/>
        </w:rPr>
        <w:t>ещается:</w:t>
      </w:r>
    </w:p>
    <w:p w:rsidR="00875DCE" w:rsidRDefault="002006DC">
      <w:pPr>
        <w:pStyle w:val="21"/>
        <w:framePr w:w="11064" w:h="14768" w:hRule="exact" w:wrap="around" w:vAnchor="page" w:hAnchor="page" w:x="2900" w:y="3717"/>
        <w:shd w:val="clear" w:color="auto" w:fill="auto"/>
        <w:ind w:left="20"/>
        <w:jc w:val="both"/>
      </w:pPr>
      <w:r>
        <w:t>а) эксплуатация бытовых газовых приборов при утечке газа;</w:t>
      </w:r>
    </w:p>
    <w:p w:rsidR="00875DCE" w:rsidRDefault="002006DC">
      <w:pPr>
        <w:pStyle w:val="21"/>
        <w:framePr w:w="11064" w:h="14768" w:hRule="exact" w:wrap="around" w:vAnchor="page" w:hAnchor="page" w:x="2900" w:y="3717"/>
        <w:shd w:val="clear" w:color="auto" w:fill="auto"/>
        <w:ind w:left="20"/>
        <w:jc w:val="both"/>
      </w:pPr>
      <w:r>
        <w:t xml:space="preserve">б) присоединение деталей газовой арматуры с помощью </w:t>
      </w:r>
      <w:proofErr w:type="spellStart"/>
      <w:r>
        <w:t>искрообразующего</w:t>
      </w:r>
      <w:proofErr w:type="spellEnd"/>
      <w:r>
        <w:t xml:space="preserve"> инструмента;</w:t>
      </w:r>
    </w:p>
    <w:p w:rsidR="00875DCE" w:rsidRDefault="002006DC">
      <w:pPr>
        <w:pStyle w:val="21"/>
        <w:framePr w:w="11064" w:h="14768" w:hRule="exact" w:wrap="around" w:vAnchor="page" w:hAnchor="page" w:x="2900" w:y="3717"/>
        <w:shd w:val="clear" w:color="auto" w:fill="auto"/>
        <w:ind w:left="20" w:right="460"/>
        <w:jc w:val="both"/>
      </w:pPr>
      <w:r>
        <w:t>в) проверка герметичности соединений с помощью источников открытого пламени, в том числе спичек, зажигалок,</w:t>
      </w:r>
      <w:r>
        <w:t xml:space="preserve"> свечей.</w:t>
      </w:r>
    </w:p>
    <w:p w:rsidR="00875DCE" w:rsidRDefault="002006DC">
      <w:pPr>
        <w:pStyle w:val="21"/>
        <w:framePr w:w="11064" w:h="14768" w:hRule="exact" w:wrap="around" w:vAnchor="page" w:hAnchor="page" w:x="2900" w:y="3717"/>
        <w:shd w:val="clear" w:color="auto" w:fill="auto"/>
        <w:ind w:left="20"/>
        <w:jc w:val="both"/>
      </w:pPr>
      <w:r>
        <w:rPr>
          <w:rStyle w:val="11"/>
        </w:rPr>
        <w:t>При эксплуатации газовых приборов запрещается:</w:t>
      </w:r>
    </w:p>
    <w:p w:rsidR="00875DCE" w:rsidRDefault="002006DC">
      <w:pPr>
        <w:pStyle w:val="21"/>
        <w:framePr w:w="11064" w:h="14768" w:hRule="exact" w:wrap="around" w:vAnchor="page" w:hAnchor="page" w:x="2900" w:y="3717"/>
        <w:shd w:val="clear" w:color="auto" w:fill="auto"/>
        <w:ind w:left="20"/>
        <w:jc w:val="both"/>
      </w:pPr>
      <w:r>
        <w:t>а) пользоваться неисправными газовыми приборами;</w:t>
      </w:r>
    </w:p>
    <w:p w:rsidR="00875DCE" w:rsidRDefault="002006DC">
      <w:pPr>
        <w:pStyle w:val="21"/>
        <w:framePr w:w="11064" w:h="14768" w:hRule="exact" w:wrap="around" w:vAnchor="page" w:hAnchor="page" w:x="2900" w:y="3717"/>
        <w:shd w:val="clear" w:color="auto" w:fill="auto"/>
        <w:ind w:left="20" w:right="460"/>
        <w:jc w:val="both"/>
      </w:pPr>
      <w:r>
        <w:t>б) оставлять их включенными без присмотра, за исключением газовых приборов, которые могут и (или) должны находиться в круглосуточном режиме работы в со</w:t>
      </w:r>
      <w:r>
        <w:t>ответствии с инструкцией завода-изготовителя;</w:t>
      </w:r>
    </w:p>
    <w:p w:rsidR="00875DCE" w:rsidRDefault="002006DC">
      <w:pPr>
        <w:pStyle w:val="21"/>
        <w:framePr w:w="11064" w:h="14768" w:hRule="exact" w:wrap="around" w:vAnchor="page" w:hAnchor="page" w:x="2900" w:y="3717"/>
        <w:shd w:val="clear" w:color="auto" w:fill="auto"/>
        <w:ind w:left="20" w:right="460"/>
        <w:jc w:val="both"/>
      </w:pPr>
      <w:r>
        <w:t xml:space="preserve">в) устанавливать (размещать) мебель и другие горючие </w:t>
      </w:r>
      <w:proofErr w:type="gramStart"/>
      <w:r>
        <w:t>предметы</w:t>
      </w:r>
      <w:proofErr w:type="gramEnd"/>
      <w:r>
        <w:t xml:space="preserve"> и материалы на расстоянии менее 0,2 метра от бытовых газовых приборов по горизонтали и менее 0,7 метра по вертикали (при нависании указанных предмет</w:t>
      </w:r>
      <w:r>
        <w:t>ов и материалов над бытовыми газовыми приборами).</w:t>
      </w:r>
    </w:p>
    <w:p w:rsidR="00875DCE" w:rsidRDefault="002006DC">
      <w:pPr>
        <w:pStyle w:val="21"/>
        <w:framePr w:w="11064" w:h="14768" w:hRule="exact" w:wrap="around" w:vAnchor="page" w:hAnchor="page" w:x="2900" w:y="3717"/>
        <w:shd w:val="clear" w:color="auto" w:fill="auto"/>
        <w:ind w:left="20" w:right="460"/>
        <w:jc w:val="both"/>
      </w:pPr>
      <w:r>
        <w:t xml:space="preserve">Расстояние от колпака над лампой или крышки фонаря до горючих и </w:t>
      </w:r>
      <w:proofErr w:type="spellStart"/>
      <w:r>
        <w:t>трудногорючих</w:t>
      </w:r>
      <w:proofErr w:type="spellEnd"/>
      <w:r>
        <w:t xml:space="preserve"> конструкций перекрытия (потолка) должно быть не менее 70 сантиметров, а до стен из горючих и </w:t>
      </w:r>
      <w:proofErr w:type="spellStart"/>
      <w:r>
        <w:t>трудногорючих</w:t>
      </w:r>
      <w:proofErr w:type="spellEnd"/>
      <w:r>
        <w:t xml:space="preserve"> материалов - не менее</w:t>
      </w:r>
      <w:r>
        <w:t xml:space="preserve"> 20 сантиметров.</w:t>
      </w:r>
    </w:p>
    <w:p w:rsidR="00875DCE" w:rsidRDefault="002006DC">
      <w:pPr>
        <w:pStyle w:val="21"/>
        <w:framePr w:w="11064" w:h="14768" w:hRule="exact" w:wrap="around" w:vAnchor="page" w:hAnchor="page" w:x="2900" w:y="3717"/>
        <w:shd w:val="clear" w:color="auto" w:fill="auto"/>
        <w:ind w:left="20" w:right="460"/>
        <w:jc w:val="both"/>
      </w:pPr>
      <w:r>
        <w:t>Настенные керосиновые лампы (фонари) должны иметь предусмотренные конструкцией отражатели и надежное крепление к стене.</w:t>
      </w:r>
    </w:p>
    <w:p w:rsidR="00875DCE" w:rsidRDefault="002006DC">
      <w:pPr>
        <w:pStyle w:val="21"/>
        <w:framePr w:w="11064" w:h="14768" w:hRule="exact" w:wrap="around" w:vAnchor="page" w:hAnchor="page" w:x="2900" w:y="3717"/>
        <w:shd w:val="clear" w:color="auto" w:fill="auto"/>
        <w:ind w:left="20"/>
        <w:jc w:val="both"/>
      </w:pPr>
      <w:r>
        <w:rPr>
          <w:rStyle w:val="11"/>
        </w:rPr>
        <w:t>При эксплуатации систем вентиляции и кондиционирования воздуха запрещается:</w:t>
      </w:r>
    </w:p>
    <w:p w:rsidR="00875DCE" w:rsidRDefault="002006DC">
      <w:pPr>
        <w:pStyle w:val="21"/>
        <w:framePr w:w="11064" w:h="14768" w:hRule="exact" w:wrap="around" w:vAnchor="page" w:hAnchor="page" w:x="2900" w:y="3717"/>
        <w:shd w:val="clear" w:color="auto" w:fill="auto"/>
        <w:ind w:left="20"/>
        <w:jc w:val="both"/>
      </w:pPr>
      <w:r>
        <w:t>а) оставлять двери вентиляционных камер отк</w:t>
      </w:r>
      <w:r>
        <w:t>рытыми;</w:t>
      </w:r>
    </w:p>
    <w:p w:rsidR="00875DCE" w:rsidRDefault="002006DC">
      <w:pPr>
        <w:pStyle w:val="21"/>
        <w:framePr w:w="11064" w:h="14768" w:hRule="exact" w:wrap="around" w:vAnchor="page" w:hAnchor="page" w:x="2900" w:y="3717"/>
        <w:shd w:val="clear" w:color="auto" w:fill="auto"/>
        <w:ind w:left="20"/>
        <w:jc w:val="both"/>
      </w:pPr>
      <w:r>
        <w:t>б) закрывать вытяжные каналы, отверстия и решетки;</w:t>
      </w:r>
    </w:p>
    <w:p w:rsidR="00875DCE" w:rsidRDefault="002006DC">
      <w:pPr>
        <w:pStyle w:val="21"/>
        <w:framePr w:w="11064" w:h="14768" w:hRule="exact" w:wrap="around" w:vAnchor="page" w:hAnchor="page" w:x="2900" w:y="3717"/>
        <w:shd w:val="clear" w:color="auto" w:fill="auto"/>
        <w:ind w:left="20"/>
        <w:jc w:val="both"/>
      </w:pPr>
      <w:r>
        <w:t>в) подключать к воздуховодам газовые отопительные приборы;</w:t>
      </w:r>
    </w:p>
    <w:p w:rsidR="00875DCE" w:rsidRDefault="002006DC">
      <w:pPr>
        <w:pStyle w:val="21"/>
        <w:framePr w:w="11064" w:h="14768" w:hRule="exact" w:wrap="around" w:vAnchor="page" w:hAnchor="page" w:x="2900" w:y="3717"/>
        <w:shd w:val="clear" w:color="auto" w:fill="auto"/>
        <w:ind w:left="20"/>
        <w:jc w:val="both"/>
      </w:pPr>
      <w:r>
        <w:t>г) выжигать скопившиеся в воздуховодах жировые отложения, пыль и другие горючие вещества.</w:t>
      </w:r>
    </w:p>
    <w:p w:rsidR="00875DCE" w:rsidRDefault="002006DC">
      <w:pPr>
        <w:pStyle w:val="21"/>
        <w:framePr w:w="11064" w:h="14768" w:hRule="exact" w:wrap="around" w:vAnchor="page" w:hAnchor="page" w:x="2900" w:y="3717"/>
        <w:shd w:val="clear" w:color="auto" w:fill="auto"/>
        <w:ind w:left="20" w:right="460" w:firstLine="440"/>
        <w:jc w:val="both"/>
      </w:pPr>
      <w:proofErr w:type="gramStart"/>
      <w:r>
        <w:t xml:space="preserve">При обнаружении пожара или признаков горения в </w:t>
      </w:r>
      <w:r>
        <w:t>здании, помещении (задымление, запах гари, повышение температуры воздуха и др.) необходимо немедленно сообщить об этом по телефону 01 в пожарную охрану (при этом необходимо назвать адрес объекта защиты, место возникновения пожара, а также сообщить свою фам</w:t>
      </w:r>
      <w:r>
        <w:t>илию) и принять посильные меры по эвакуации людей и тушению пожара.</w:t>
      </w:r>
      <w:proofErr w:type="gramEnd"/>
    </w:p>
    <w:p w:rsidR="00875DCE" w:rsidRDefault="002006DC">
      <w:pPr>
        <w:pStyle w:val="21"/>
        <w:framePr w:w="11064" w:h="14768" w:hRule="exact" w:wrap="around" w:vAnchor="page" w:hAnchor="page" w:x="2900" w:y="3717"/>
        <w:shd w:val="clear" w:color="auto" w:fill="auto"/>
        <w:ind w:left="540"/>
      </w:pPr>
      <w:r>
        <w:t xml:space="preserve">Вызов пожарной охраны с сотового телефона производится по номерам </w:t>
      </w:r>
      <w:r>
        <w:rPr>
          <w:rStyle w:val="0pt0"/>
        </w:rPr>
        <w:t>101 или 112.</w:t>
      </w:r>
    </w:p>
    <w:p w:rsidR="00875DCE" w:rsidRDefault="002006DC">
      <w:pPr>
        <w:pStyle w:val="40"/>
        <w:framePr w:w="11064" w:h="14768" w:hRule="exact" w:wrap="around" w:vAnchor="page" w:hAnchor="page" w:x="2900" w:y="3717"/>
        <w:shd w:val="clear" w:color="auto" w:fill="auto"/>
        <w:ind w:left="3940"/>
      </w:pPr>
      <w:r>
        <w:t>Будьте осторожны с огнем!</w:t>
      </w:r>
    </w:p>
    <w:p w:rsidR="00875DCE" w:rsidRDefault="002006DC">
      <w:pPr>
        <w:pStyle w:val="40"/>
        <w:framePr w:w="11064" w:h="14768" w:hRule="exact" w:wrap="around" w:vAnchor="page" w:hAnchor="page" w:x="2900" w:y="3717"/>
        <w:shd w:val="clear" w:color="auto" w:fill="auto"/>
        <w:ind w:left="80"/>
        <w:jc w:val="center"/>
      </w:pPr>
      <w:r>
        <w:t xml:space="preserve">Отдел надзорной деятельности и профилактической работы по Рижскому, </w:t>
      </w:r>
      <w:proofErr w:type="spellStart"/>
      <w:r>
        <w:t>Сараевскому</w:t>
      </w:r>
      <w:proofErr w:type="spellEnd"/>
      <w:r>
        <w:t xml:space="preserve">, </w:t>
      </w:r>
      <w:proofErr w:type="spellStart"/>
      <w:r>
        <w:t>Ух</w:t>
      </w:r>
      <w:r>
        <w:t>оловскому</w:t>
      </w:r>
      <w:proofErr w:type="spellEnd"/>
      <w:r>
        <w:t xml:space="preserve">, Александро-Невскому районам УНД и </w:t>
      </w:r>
      <w:proofErr w:type="gramStart"/>
      <w:r>
        <w:t>ПР</w:t>
      </w:r>
      <w:proofErr w:type="gramEnd"/>
      <w:r>
        <w:t xml:space="preserve"> ГУ МЧС России по Рязанской области телефон: 8 (49132) 21-9-12</w:t>
      </w:r>
    </w:p>
    <w:p w:rsidR="00875DCE" w:rsidRDefault="00875DCE">
      <w:pPr>
        <w:rPr>
          <w:sz w:val="2"/>
          <w:szCs w:val="2"/>
        </w:rPr>
        <w:sectPr w:rsidR="00875DCE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875DCE" w:rsidRDefault="00875DCE">
      <w:pPr>
        <w:rPr>
          <w:sz w:val="2"/>
          <w:szCs w:val="2"/>
        </w:rPr>
      </w:pPr>
    </w:p>
    <w:sectPr w:rsidR="00875DCE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6DC" w:rsidRDefault="002006DC">
      <w:r>
        <w:separator/>
      </w:r>
    </w:p>
  </w:endnote>
  <w:endnote w:type="continuationSeparator" w:id="0">
    <w:p w:rsidR="002006DC" w:rsidRDefault="0020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6DC" w:rsidRDefault="002006DC"/>
  </w:footnote>
  <w:footnote w:type="continuationSeparator" w:id="0">
    <w:p w:rsidR="002006DC" w:rsidRDefault="002006D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75DCE"/>
    <w:rsid w:val="002006DC"/>
    <w:rsid w:val="00875DCE"/>
    <w:rsid w:val="00FC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4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0pt">
    <w:name w:val="Основной текст (2) + Интервал 0 pt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-4"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line="250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pacing w:val="-3"/>
      <w:sz w:val="26"/>
      <w:szCs w:val="2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i/>
      <w:iCs/>
      <w:spacing w:val="-4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pacing w:val="-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4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0pt">
    <w:name w:val="Основной текст (2) + Интервал 0 pt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-4"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line="250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pacing w:val="-3"/>
      <w:sz w:val="26"/>
      <w:szCs w:val="2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i/>
      <w:iCs/>
      <w:spacing w:val="-4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pacing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</dc:creator>
  <cp:lastModifiedBy>Управдел</cp:lastModifiedBy>
  <cp:revision>1</cp:revision>
  <dcterms:created xsi:type="dcterms:W3CDTF">2020-10-23T06:01:00Z</dcterms:created>
  <dcterms:modified xsi:type="dcterms:W3CDTF">2020-10-23T06:04:00Z</dcterms:modified>
</cp:coreProperties>
</file>