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5" w:type="dxa"/>
        <w:tblInd w:w="87" w:type="dxa"/>
        <w:tblLook w:val="04A0"/>
      </w:tblPr>
      <w:tblGrid>
        <w:gridCol w:w="2573"/>
        <w:gridCol w:w="5772"/>
      </w:tblGrid>
      <w:tr w:rsidR="00EF714A" w:rsidRPr="00EF714A" w:rsidTr="00EF714A">
        <w:trPr>
          <w:trHeight w:val="300"/>
        </w:trPr>
        <w:tc>
          <w:tcPr>
            <w:tcW w:w="8345" w:type="dxa"/>
            <w:gridSpan w:val="2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EF714A" w:rsidRPr="00EF714A" w:rsidRDefault="00EF714A" w:rsidP="0071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14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Приложение №</w:t>
            </w:r>
            <w:r w:rsidR="00713DA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F714A" w:rsidRPr="00EF714A" w:rsidTr="00EF714A">
        <w:trPr>
          <w:trHeight w:val="930"/>
        </w:trPr>
        <w:tc>
          <w:tcPr>
            <w:tcW w:w="2573" w:type="dxa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EF714A" w:rsidRPr="00EF714A" w:rsidRDefault="00EF714A" w:rsidP="00EF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71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2" w:type="dxa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EF714A" w:rsidRPr="00EF714A" w:rsidRDefault="00713DA6" w:rsidP="0071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DA6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 Калининского сельского поселения от 20 марта 2019 года №21/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F714A" w:rsidRPr="00EF714A" w:rsidTr="00EF714A">
        <w:trPr>
          <w:trHeight w:val="1560"/>
        </w:trPr>
        <w:tc>
          <w:tcPr>
            <w:tcW w:w="8345" w:type="dxa"/>
            <w:gridSpan w:val="2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14A" w:rsidRPr="00EF714A" w:rsidRDefault="00713DA6" w:rsidP="0071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DA6">
              <w:rPr>
                <w:rFonts w:ascii="Times New Roman" w:eastAsia="Times New Roman" w:hAnsi="Times New Roman" w:cs="Times New Roman"/>
                <w:color w:val="000000"/>
              </w:rPr>
              <w:t xml:space="preserve">Распределение бюджетных ассигнований  бюджета муниципального образования - Калининское сельское поселение </w:t>
            </w:r>
            <w:proofErr w:type="spellStart"/>
            <w:r w:rsidRPr="00713DA6">
              <w:rPr>
                <w:rFonts w:ascii="Times New Roman" w:eastAsia="Times New Roman" w:hAnsi="Times New Roman" w:cs="Times New Roman"/>
                <w:color w:val="000000"/>
              </w:rPr>
              <w:t>Ухоловского</w:t>
            </w:r>
            <w:proofErr w:type="spellEnd"/>
            <w:r w:rsidRPr="00713DA6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Рязанской области по целевым статьям (муниципальным программам Калининского сельского поселения и </w:t>
            </w:r>
            <w:proofErr w:type="spellStart"/>
            <w:r w:rsidRPr="00713DA6">
              <w:rPr>
                <w:rFonts w:ascii="Times New Roman" w:eastAsia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713DA6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713DA6">
              <w:rPr>
                <w:rFonts w:ascii="Times New Roman" w:eastAsia="Times New Roman" w:hAnsi="Times New Roman" w:cs="Times New Roman"/>
                <w:color w:val="000000"/>
              </w:rPr>
              <w:t>видов расходов классификации расходов бюджетов</w:t>
            </w:r>
            <w:proofErr w:type="gramEnd"/>
            <w:r w:rsidRPr="00713DA6">
              <w:rPr>
                <w:rFonts w:ascii="Times New Roman" w:eastAsia="Times New Roman" w:hAnsi="Times New Roman" w:cs="Times New Roman"/>
                <w:color w:val="000000"/>
              </w:rPr>
              <w:t xml:space="preserve"> на 2019 </w:t>
            </w:r>
          </w:p>
        </w:tc>
      </w:tr>
    </w:tbl>
    <w:p w:rsidR="00EF714A" w:rsidRDefault="00DF208E" w:rsidP="00DF208E">
      <w:pPr>
        <w:tabs>
          <w:tab w:val="left" w:pos="6985"/>
        </w:tabs>
      </w:pPr>
      <w:r>
        <w:tab/>
      </w:r>
      <w:r w:rsidR="00713DA6">
        <w:t xml:space="preserve">в </w:t>
      </w:r>
      <w:r>
        <w:t>рубл</w:t>
      </w:r>
      <w:r w:rsidR="00713DA6">
        <w:t>ях</w:t>
      </w:r>
    </w:p>
    <w:tbl>
      <w:tblPr>
        <w:tblW w:w="8320" w:type="dxa"/>
        <w:tblInd w:w="87" w:type="dxa"/>
        <w:tblLook w:val="04A0"/>
      </w:tblPr>
      <w:tblGrid>
        <w:gridCol w:w="4200"/>
        <w:gridCol w:w="1480"/>
        <w:gridCol w:w="1100"/>
        <w:gridCol w:w="1540"/>
      </w:tblGrid>
      <w:tr w:rsidR="00EF714A" w:rsidTr="00EF714A">
        <w:trPr>
          <w:trHeight w:val="48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4A" w:rsidRDefault="00EF7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4A" w:rsidRDefault="00EF7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4A" w:rsidRDefault="00EF7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4A" w:rsidRDefault="00EF7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EF714A" w:rsidTr="00EF714A">
        <w:trPr>
          <w:trHeight w:val="199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Муниципальная программа "Укрепление пожарной безопасности на территории муниципального образования - Калининское сельское поселение </w:t>
            </w:r>
            <w:proofErr w:type="spellStart"/>
            <w:r>
              <w:rPr>
                <w:b/>
                <w:bCs/>
                <w:color w:val="000000"/>
              </w:rPr>
              <w:t>Ухоловского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Рязанской области на 2017-2021 годы"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3100000000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38 400,00</w:t>
            </w:r>
          </w:p>
        </w:tc>
      </w:tr>
      <w:tr w:rsidR="00EF714A" w:rsidTr="00EF714A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Мероприятия в сфере обеспечения пожарной безопасности населения и территорий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3100100000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38 400,00</w:t>
            </w:r>
          </w:p>
        </w:tc>
      </w:tr>
      <w:tr w:rsidR="00EF714A" w:rsidTr="00EF714A">
        <w:trPr>
          <w:trHeight w:val="3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мероприятия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3100144800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38 400,00</w:t>
            </w:r>
          </w:p>
        </w:tc>
      </w:tr>
      <w:tr w:rsidR="00EF714A" w:rsidTr="00EF714A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3100144800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38 400,00</w:t>
            </w:r>
          </w:p>
        </w:tc>
      </w:tr>
      <w:tr w:rsidR="00EF714A" w:rsidTr="00EF714A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3100144800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38 400,00</w:t>
            </w:r>
          </w:p>
        </w:tc>
      </w:tr>
      <w:tr w:rsidR="00EF714A" w:rsidTr="00EF714A">
        <w:trPr>
          <w:trHeight w:val="171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Муниципальная программа "Модернизация жилищно-коммунального хозяйства Калининского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Ухоловского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на 2017-2021 годы"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3200000000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7 000,00</w:t>
            </w:r>
          </w:p>
        </w:tc>
      </w:tr>
      <w:tr w:rsidR="00EF714A" w:rsidTr="00EF714A">
        <w:trPr>
          <w:trHeight w:val="171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 w:rsidP="00EB0D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EB0D78">
              <w:rPr>
                <w:b/>
                <w:bCs/>
                <w:color w:val="000000"/>
              </w:rPr>
              <w:t>Модернизация систем водоснабжения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 w:rsidP="00EB0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3200</w:t>
            </w:r>
            <w:r w:rsidR="00EB0D7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7 000,00</w:t>
            </w:r>
          </w:p>
        </w:tc>
      </w:tr>
      <w:tr w:rsidR="00EF714A" w:rsidTr="00EF714A">
        <w:trPr>
          <w:trHeight w:val="3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мероприятия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3200144800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EF714A" w:rsidTr="00EF714A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3200144800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EF714A" w:rsidTr="00EF714A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714A" w:rsidRDefault="00EF714A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3200144800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714A" w:rsidRDefault="00EF714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713DA6" w:rsidTr="00EF714A">
        <w:trPr>
          <w:trHeight w:val="114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3DA6" w:rsidRDefault="00713D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Муниципальная программа Калининского сельского поселения "Дорожное хозяйство на 2019-2023 годы"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3300000000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1 173 603,16</w:t>
            </w:r>
          </w:p>
        </w:tc>
      </w:tr>
      <w:tr w:rsidR="00713DA6" w:rsidTr="00EF714A">
        <w:trPr>
          <w:trHeight w:val="3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3DA6" w:rsidRDefault="00713DA6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Подпрограмма "Дорожное хозяйство"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3310000000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1 163 603,16</w:t>
            </w:r>
          </w:p>
        </w:tc>
      </w:tr>
      <w:tr w:rsidR="00713DA6" w:rsidTr="00EF714A">
        <w:trPr>
          <w:trHeight w:val="12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3DA6" w:rsidRDefault="00713DA6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Содержание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3310100000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711 852,50</w:t>
            </w:r>
          </w:p>
        </w:tc>
      </w:tr>
      <w:tr w:rsidR="00713DA6" w:rsidTr="00EF714A">
        <w:trPr>
          <w:trHeight w:val="3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3DA6" w:rsidRDefault="00713DA6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мероприятия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3310144800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711 852,50</w:t>
            </w:r>
          </w:p>
        </w:tc>
      </w:tr>
      <w:tr w:rsidR="00713DA6" w:rsidTr="00EF714A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3DA6" w:rsidRDefault="00713DA6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3310144800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711 852,50</w:t>
            </w:r>
          </w:p>
        </w:tc>
      </w:tr>
      <w:tr w:rsidR="00713DA6" w:rsidTr="00EF714A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3DA6" w:rsidRDefault="00713DA6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3310144800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711 852,50</w:t>
            </w:r>
          </w:p>
        </w:tc>
      </w:tr>
      <w:tr w:rsidR="00713DA6" w:rsidTr="00EF714A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3DA6" w:rsidRDefault="00713DA6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Увеличение протяженности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3310200000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451 750,66</w:t>
            </w:r>
          </w:p>
        </w:tc>
      </w:tr>
      <w:tr w:rsidR="00713DA6" w:rsidTr="00EF714A">
        <w:trPr>
          <w:trHeight w:val="3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3DA6" w:rsidRDefault="00713DA6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мероприятия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3310244800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451 750,66</w:t>
            </w:r>
          </w:p>
        </w:tc>
      </w:tr>
      <w:tr w:rsidR="00713DA6" w:rsidTr="00EF714A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3DA6" w:rsidRDefault="00713DA6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3310244800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451 750,66</w:t>
            </w:r>
          </w:p>
        </w:tc>
      </w:tr>
      <w:tr w:rsidR="00713DA6" w:rsidTr="00367C07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3DA6" w:rsidRDefault="00713DA6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3310244800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3DA6" w:rsidRDefault="00713DA6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451 750,66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Подпрограмма "Повышение безопасности дорожного движения"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3320000000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3320100000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Иные мероприятия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3320144800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3320144800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3320144800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367C07" w:rsidTr="00367C07">
        <w:trPr>
          <w:trHeight w:val="142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Муниципальная программа "Благоустройство территории населенных пунктов Калининского сельского поселения на 2017 - 2021 годы"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3400000000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254 250,00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Подпрограмма "Благоустройство территории населенных пунктов Калининского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3410000000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231 300,00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Улучшение состояния элементов благоустройства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3410100000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мероприятия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3410144800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3410144800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3410144800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Озеленение территорий и содержание зеленых насаждений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3410200000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21 300,00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мероприятия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3410244800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21 300,00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3410244800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21 300,00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3410244800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21 300,00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Содержание и ремонт сетей уличного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3410300000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мероприятия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3410344800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3410344800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3410344800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Содержание территории населенных пунктов и мест захоронения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3410400000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мероприятия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3410444800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3410444800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3410444800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Содержание </w:t>
            </w:r>
            <w:proofErr w:type="spellStart"/>
            <w:proofErr w:type="gramStart"/>
            <w:r>
              <w:rPr>
                <w:color w:val="000000"/>
              </w:rPr>
              <w:t>улично</w:t>
            </w:r>
            <w:proofErr w:type="spellEnd"/>
            <w:r>
              <w:rPr>
                <w:color w:val="000000"/>
              </w:rPr>
              <w:t xml:space="preserve"> - дорожной</w:t>
            </w:r>
            <w:proofErr w:type="gramEnd"/>
            <w:r>
              <w:rPr>
                <w:color w:val="000000"/>
              </w:rPr>
              <w:t xml:space="preserve"> сети на территории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3410500000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мероприятия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3410544800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3410544800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3410544800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0518AD" w:rsidTr="000518AD">
        <w:trPr>
          <w:trHeight w:val="178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18AD" w:rsidRDefault="000518AD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"Поддержка местных (муниципальных) инициатив и участия населения в осуществлении местного самоуправления на территории Калининского сельского поселения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Ухоловского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муниципального района Рязанской области"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3420000000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282 509,00</w:t>
            </w:r>
          </w:p>
        </w:tc>
      </w:tr>
      <w:tr w:rsidR="000518AD" w:rsidTr="000518AD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18AD" w:rsidRDefault="000518A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Реализация проектов местных инициатив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3420600000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282 509,00</w:t>
            </w:r>
          </w:p>
        </w:tc>
      </w:tr>
      <w:tr w:rsidR="000518AD" w:rsidTr="000518AD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18AD" w:rsidRDefault="000518AD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Субсидии бюджетам муниципальных образований на реализацию мероприятий подпрограммы "Поддержка местных (муниципальных) инициатив и участие населения в осуществлении местного самоуправления на территории Рязанской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3420686650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211 881,75</w:t>
            </w:r>
          </w:p>
        </w:tc>
      </w:tr>
      <w:tr w:rsidR="000518AD" w:rsidTr="000518AD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18AD" w:rsidRDefault="000518AD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3420686650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211 881,75</w:t>
            </w:r>
          </w:p>
        </w:tc>
      </w:tr>
      <w:tr w:rsidR="000518AD" w:rsidTr="000518AD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18AD" w:rsidRDefault="000518A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3420686650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211 881,75</w:t>
            </w:r>
          </w:p>
        </w:tc>
      </w:tr>
      <w:tr w:rsidR="000518AD" w:rsidTr="000518AD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18AD" w:rsidRDefault="000518A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расходов на реализацию проектов местных инициатив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Выполнение работ по устройству детской площадки, расположенной по адресу:  Рязанская область,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Ухоловский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Дегтяные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Борки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34206Я6650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42 376,35</w:t>
            </w:r>
          </w:p>
        </w:tc>
      </w:tr>
      <w:tr w:rsidR="000518AD" w:rsidTr="000518AD">
        <w:trPr>
          <w:trHeight w:val="76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18AD" w:rsidRDefault="000518A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34206Я6650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42 376,35</w:t>
            </w:r>
          </w:p>
        </w:tc>
      </w:tr>
      <w:tr w:rsidR="000518AD" w:rsidTr="000518AD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18AD" w:rsidRDefault="000518A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34206Я6650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42 376,35</w:t>
            </w:r>
          </w:p>
        </w:tc>
      </w:tr>
      <w:tr w:rsidR="000518AD" w:rsidTr="000518AD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18AD" w:rsidRDefault="000518A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Добровольные пожертвования физических лиц на реализацию проектов местных инициатив: Выполнение работ по устройству детской площадки, расположенной по адресу:  Рязанская область,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Ухоловский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Дегтяные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Борки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34206Р6650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28 250,90</w:t>
            </w:r>
          </w:p>
        </w:tc>
      </w:tr>
      <w:tr w:rsidR="000518AD" w:rsidTr="000518AD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18AD" w:rsidRDefault="000518A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34206Р6650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8AD" w:rsidRDefault="000518A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28 250,90</w:t>
            </w:r>
          </w:p>
        </w:tc>
      </w:tr>
      <w:tr w:rsidR="00367C07" w:rsidTr="00367C07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</w:rPr>
              <w:t>Непрограммное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направление расходов городских и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2 224 548,00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Обеспечение муниципального 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2 091 318,00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Высшее должностное лицо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490 683,00</w:t>
            </w:r>
          </w:p>
        </w:tc>
      </w:tr>
      <w:tr w:rsidR="00367C07" w:rsidTr="00367C07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490 683,00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Расходы на выплаты персоналу государственных (муниципальных) </w:t>
            </w:r>
            <w:r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0310002010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490 683,00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1 538 977,00</w:t>
            </w:r>
          </w:p>
        </w:tc>
      </w:tr>
      <w:tr w:rsidR="00367C07" w:rsidTr="00367C07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1 133 086,00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1 133 086,00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324 891,00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324 891,00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81 000,00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81 000,00</w:t>
            </w:r>
          </w:p>
        </w:tc>
      </w:tr>
      <w:tr w:rsidR="00367C07" w:rsidTr="00367C0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за счет межбюджетных трансфертов из бюджетов поселений на осуществление полномочий по внутреннему финансовому контролю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5 085,00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5 085,00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5 085,00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Выполнение других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18 649,00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12 167,00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12 167,00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6 482,00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6 482,00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Мероприятия по кадастровой оценке земельных участков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367C07" w:rsidTr="00367C07">
        <w:trPr>
          <w:trHeight w:val="21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</w:t>
            </w:r>
            <w:proofErr w:type="gramStart"/>
            <w:r>
              <w:rPr>
                <w:color w:val="000000"/>
              </w:rPr>
              <w:t>за счет межбюджетных трансфертов из бюджетов поселений на осуществление полномочий в соответствии с заключенными соглашениями</w:t>
            </w:r>
            <w:proofErr w:type="gramEnd"/>
            <w:r>
              <w:rPr>
                <w:color w:val="000000"/>
              </w:rPr>
              <w:t xml:space="preserve"> по формированию, исполнению и контролю за исполнением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0310002180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27 459,00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27 459,00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27 459,00</w:t>
            </w:r>
          </w:p>
        </w:tc>
      </w:tr>
      <w:tr w:rsidR="00367C07" w:rsidTr="00367C0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за счет межбюджетных трансфертов из бюджетов поселений на осуществление полномочий по внешнему муниципальному контролю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0310002190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Социальная помощь населению за счет средств бюджетов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59 874,00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Пенсии за выслугу лет, доплаты к пенсиям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0320004010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58 874,00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0320004010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58 874,00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0320004010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58 874,00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Оказание социальной поддержки </w:t>
            </w:r>
            <w:proofErr w:type="gramStart"/>
            <w:r>
              <w:rPr>
                <w:color w:val="000000"/>
              </w:rPr>
              <w:t>малоимущим</w:t>
            </w:r>
            <w:proofErr w:type="gramEnd"/>
            <w:r>
              <w:rPr>
                <w:color w:val="000000"/>
              </w:rPr>
              <w:t xml:space="preserve">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0320004020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0320004020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0320004020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Мероприятия в социально-культурной сфере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0360000000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367C07" w:rsidTr="00367C07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Осуществление полномочий в соответствии с заключенными соглашениями по организации досуга и обеспечения жителей поселения услугами организаций культуры, организации библиотечного обслуживания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0360002170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0360002170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0360002170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Резервные фонды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0370000000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Резервный фонд администрации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0370010010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0370010010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367C07" w:rsidTr="00367C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0370010010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367C07" w:rsidTr="00367C07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Расходы за счет межбюджетных трансфертов  из бюджетов других уровней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94 093,92</w:t>
            </w:r>
          </w:p>
        </w:tc>
      </w:tr>
      <w:tr w:rsidR="00367C07" w:rsidTr="00367C07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Расходы за счет межбюджетных трансфертов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94 093,92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93 965,22</w:t>
            </w:r>
          </w:p>
        </w:tc>
      </w:tr>
      <w:tr w:rsidR="00367C07" w:rsidTr="00367C07">
        <w:trPr>
          <w:trHeight w:val="18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82 845,22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82 845,22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11 120,00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11 120,00</w:t>
            </w:r>
          </w:p>
        </w:tc>
      </w:tr>
      <w:tr w:rsidR="00367C07" w:rsidTr="00367C07">
        <w:trPr>
          <w:trHeight w:val="30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7020089100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128,70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7020089100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128,70</w:t>
            </w:r>
          </w:p>
        </w:tc>
      </w:tr>
      <w:tr w:rsidR="00367C07" w:rsidTr="00367C07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C07" w:rsidRDefault="00367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7020089100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128,70</w:t>
            </w:r>
          </w:p>
        </w:tc>
      </w:tr>
      <w:tr w:rsidR="00367C07" w:rsidTr="00367C07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C07" w:rsidRDefault="00367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Всего расходов:  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7C07" w:rsidRDefault="0005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4051454,08</w:t>
            </w:r>
          </w:p>
        </w:tc>
      </w:tr>
    </w:tbl>
    <w:p w:rsidR="001969AC" w:rsidRPr="00EF714A" w:rsidRDefault="001969AC" w:rsidP="00EF714A"/>
    <w:sectPr w:rsidR="001969AC" w:rsidRPr="00EF714A" w:rsidSect="0073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F714A"/>
    <w:rsid w:val="000518AD"/>
    <w:rsid w:val="001969AC"/>
    <w:rsid w:val="00367C07"/>
    <w:rsid w:val="003B4648"/>
    <w:rsid w:val="00487853"/>
    <w:rsid w:val="00713DA6"/>
    <w:rsid w:val="007328C7"/>
    <w:rsid w:val="008D7BF6"/>
    <w:rsid w:val="00DF208E"/>
    <w:rsid w:val="00E63E35"/>
    <w:rsid w:val="00EB0D78"/>
    <w:rsid w:val="00EF714A"/>
    <w:rsid w:val="00FB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2019-06-03T12:08:00Z</dcterms:created>
  <dcterms:modified xsi:type="dcterms:W3CDTF">2019-06-03T12:31:00Z</dcterms:modified>
</cp:coreProperties>
</file>