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2"/>
        <w:gridCol w:w="10641"/>
        <w:gridCol w:w="1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" w:type="dxa"/>
          </w:tcPr>
          <w:p w:rsidR="00000000" w:rsidRDefault="00B94F11">
            <w:pPr>
              <w:pStyle w:val="EmptyLayoutCell"/>
            </w:pPr>
          </w:p>
        </w:tc>
        <w:tc>
          <w:tcPr>
            <w:tcW w:w="106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0"/>
              <w:gridCol w:w="599"/>
              <w:gridCol w:w="2200"/>
              <w:gridCol w:w="1579"/>
              <w:gridCol w:w="1579"/>
              <w:gridCol w:w="1601"/>
            </w:tblGrid>
            <w:tr w:rsidR="000621BF" w:rsidTr="000621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638" w:type="dxa"/>
                  <w:gridSpan w:val="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B94F11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TC "10" \f C \l "1"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ОТЧЕТ ОБ ИСПОЛНЕНИИ БЮДЖЕТА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B94F11">
                  <w:r>
                    <w:fldChar w:fldCharType="begin"/>
                  </w:r>
                  <w:r>
                    <w:instrText xml:space="preserve"> TC "Доходы бюджета" \f C \l "1" </w:instrText>
                  </w:r>
                  <w:r>
                    <w:fldChar w:fldCharType="end"/>
                  </w:r>
                </w:p>
              </w:tc>
              <w:tc>
                <w:tcPr>
                  <w:tcW w:w="59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B94F11"/>
              </w:tc>
              <w:tc>
                <w:tcPr>
                  <w:tcW w:w="22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B94F11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B94F11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B94F11"/>
              </w:tc>
              <w:tc>
                <w:tcPr>
                  <w:tcW w:w="16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B94F11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TC "Доходы бюджета" \f C \l "1"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Коды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B94F11"/>
              </w:tc>
              <w:tc>
                <w:tcPr>
                  <w:tcW w:w="59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B94F11"/>
              </w:tc>
              <w:tc>
                <w:tcPr>
                  <w:tcW w:w="22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B94F11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B94F11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B94F1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Форма по ОКУД</w:t>
                  </w:r>
                </w:p>
              </w:tc>
              <w:tc>
                <w:tcPr>
                  <w:tcW w:w="1601" w:type="dxa"/>
                  <w:tcBorders>
                    <w:top w:val="single" w:sz="15" w:space="0" w:color="000000"/>
                    <w:left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000000" w:rsidRDefault="00B94F1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0503117</w:t>
                  </w:r>
                </w:p>
              </w:tc>
            </w:tr>
            <w:tr w:rsidR="000621BF" w:rsidTr="000621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458" w:type="dxa"/>
                  <w:gridSpan w:val="4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B94F1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на 01 ноября 2015 г.</w:t>
                  </w:r>
                </w:p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B94F1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Дата</w:t>
                  </w:r>
                </w:p>
              </w:tc>
              <w:tc>
                <w:tcPr>
                  <w:tcW w:w="1601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000000" w:rsidRDefault="00B94F1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01.11.2015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966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14"/>
                    </w:trPr>
                    <w:tc>
                      <w:tcPr>
                        <w:tcW w:w="29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00000" w:rsidRDefault="00B94F11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</w:t>
                        </w:r>
                      </w:p>
                    </w:tc>
                  </w:tr>
                </w:tbl>
                <w:p w:rsidR="00000000" w:rsidRDefault="00B94F11"/>
              </w:tc>
              <w:tc>
                <w:tcPr>
                  <w:tcW w:w="59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B94F11"/>
              </w:tc>
              <w:tc>
                <w:tcPr>
                  <w:tcW w:w="22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B94F11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B94F11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B94F1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ОКПО</w:t>
                  </w:r>
                </w:p>
              </w:tc>
              <w:tc>
                <w:tcPr>
                  <w:tcW w:w="1601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000000" w:rsidRDefault="00B94F1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04230429</w:t>
                  </w:r>
                </w:p>
              </w:tc>
            </w:tr>
            <w:tr w:rsidR="000621BF" w:rsidTr="000621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B94F11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финансового о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ргана</w:t>
                  </w:r>
                </w:p>
              </w:tc>
              <w:tc>
                <w:tcPr>
                  <w:tcW w:w="4378" w:type="dxa"/>
                  <w:gridSpan w:val="3"/>
                  <w:tcBorders>
                    <w:bottom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Pr="000621BF" w:rsidRDefault="00B94F11">
                  <w:pPr>
                    <w:jc w:val="center"/>
                    <w:rPr>
                      <w:lang w:val="ru-RU"/>
                    </w:rPr>
                  </w:pPr>
                  <w:r w:rsidRPr="000621BF">
                    <w:rPr>
                      <w:rFonts w:ascii="Arial" w:eastAsia="Arial" w:hAnsi="Arial"/>
                      <w:b/>
                      <w:color w:val="000000"/>
                      <w:sz w:val="16"/>
                      <w:lang w:val="ru-RU"/>
                    </w:rPr>
                    <w:t>Администрация муниципального образования - Калининское сельское поселение Ухоловского муниципального района Рязанской области</w:t>
                  </w:r>
                </w:p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B94F1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Глава по БК</w:t>
                  </w:r>
                </w:p>
              </w:tc>
              <w:tc>
                <w:tcPr>
                  <w:tcW w:w="1601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000000" w:rsidRDefault="00B94F1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757</w:t>
                  </w:r>
                </w:p>
              </w:tc>
            </w:tr>
            <w:tr w:rsidR="000621BF" w:rsidTr="000621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679" w:type="dxa"/>
                  <w:gridSpan w:val="2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566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2"/>
                    </w:trPr>
                    <w:tc>
                      <w:tcPr>
                        <w:tcW w:w="3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00000" w:rsidRDefault="00B94F11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 публично-правового образования</w:t>
                        </w:r>
                      </w:p>
                    </w:tc>
                  </w:tr>
                </w:tbl>
                <w:p w:rsidR="00000000" w:rsidRDefault="00B94F11"/>
              </w:tc>
              <w:tc>
                <w:tcPr>
                  <w:tcW w:w="3779" w:type="dxa"/>
                  <w:gridSpan w:val="2"/>
                  <w:tcBorders>
                    <w:bottom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Pr="000621BF" w:rsidRDefault="00B94F11">
                  <w:pPr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Администрация К</w:t>
                  </w:r>
                  <w:r w:rsidR="000621BF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алининского сельского поселения</w:t>
                  </w:r>
                </w:p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B94F1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ОКТМО</w:t>
                  </w:r>
                </w:p>
              </w:tc>
              <w:tc>
                <w:tcPr>
                  <w:tcW w:w="1601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000000" w:rsidRDefault="00B94F1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61650430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B94F11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Периодичность: месячная</w:t>
                  </w:r>
                </w:p>
              </w:tc>
              <w:tc>
                <w:tcPr>
                  <w:tcW w:w="59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B94F11"/>
              </w:tc>
              <w:tc>
                <w:tcPr>
                  <w:tcW w:w="22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B94F11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B94F11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B94F11"/>
              </w:tc>
              <w:tc>
                <w:tcPr>
                  <w:tcW w:w="1601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000000" w:rsidRDefault="00B94F11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B94F11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Единица измерения: руб.</w:t>
                  </w:r>
                </w:p>
              </w:tc>
              <w:tc>
                <w:tcPr>
                  <w:tcW w:w="59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B94F11"/>
              </w:tc>
              <w:tc>
                <w:tcPr>
                  <w:tcW w:w="22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B94F11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B94F11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B94F11"/>
              </w:tc>
              <w:tc>
                <w:tcPr>
                  <w:tcW w:w="1601" w:type="dxa"/>
                  <w:tcBorders>
                    <w:top w:val="single" w:sz="7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000000" w:rsidRDefault="00B94F11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</w:tr>
            <w:tr w:rsidR="000621BF" w:rsidTr="000621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650"/>
              </w:trPr>
              <w:tc>
                <w:tcPr>
                  <w:tcW w:w="10638" w:type="dxa"/>
                  <w:gridSpan w:val="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617"/>
                    <w:gridCol w:w="21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"/>
                    </w:trPr>
                    <w:tc>
                      <w:tcPr>
                        <w:tcW w:w="10620" w:type="dxa"/>
                      </w:tcPr>
                      <w:p w:rsidR="00000000" w:rsidRDefault="00B94F11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B94F11">
                        <w:pPr>
                          <w:pStyle w:val="EmptyLayoutCell"/>
                        </w:pPr>
                      </w:p>
                    </w:tc>
                  </w:tr>
                  <w:tr w:rsidR="000621BF" w:rsidTr="000621BF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/>
                    </w:trPr>
                    <w:tc>
                      <w:tcPr>
                        <w:tcW w:w="1064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638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hRule="exact" w:val="299"/>
                          </w:trPr>
                          <w:tc>
                            <w:tcPr>
                              <w:tcW w:w="10641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1. Доходы</w:t>
                              </w:r>
                            </w:p>
                          </w:tc>
                        </w:tr>
                      </w:tbl>
                      <w:p w:rsidR="00000000" w:rsidRDefault="00B94F11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"/>
                    </w:trPr>
                    <w:tc>
                      <w:tcPr>
                        <w:tcW w:w="10620" w:type="dxa"/>
                      </w:tcPr>
                      <w:p w:rsidR="00000000" w:rsidRDefault="00B94F11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B94F11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06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67"/>
                          <w:gridCol w:w="598"/>
                          <w:gridCol w:w="2190"/>
                          <w:gridCol w:w="1575"/>
                          <w:gridCol w:w="1573"/>
                          <w:gridCol w:w="1576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82"/>
                          </w:trPr>
                          <w:tc>
                            <w:tcPr>
                              <w:tcW w:w="3080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 w:rsidRPr="000621BF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Pr="000621BF" w:rsidRDefault="00B94F11">
                                    <w:pPr>
                                      <w:jc w:val="center"/>
                                      <w:rPr>
                                        <w:lang w:val="ru-RU"/>
                                      </w:rPr>
                                    </w:pPr>
                                    <w:r w:rsidRPr="000621BF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ru-RU"/>
                                      </w:rPr>
                                      <w:t>Код дохода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3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4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30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82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50"/>
                              </w:tblGrid>
                              <w:tr w:rsidR="00000000" w:rsidRPr="000621BF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30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Pr="000621BF" w:rsidRDefault="00B94F11">
                                    <w:pPr>
                                      <w:rPr>
                                        <w:lang w:val="ru-RU"/>
                                      </w:rPr>
                                    </w:pPr>
                                    <w:r w:rsidRPr="000621BF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  <w:lang w:val="ru-RU"/>
                                      </w:rPr>
                                      <w:t>Дохода бюджета - всего, в том числе:</w:t>
                                    </w:r>
                                  </w:p>
                                </w:tc>
                              </w:tr>
                            </w:tbl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3 017 806,87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2 829 284,58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188 522,29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НАЛОГОВЫЕ И НЕНАЛОГОВЫЕ ДОХОДЫ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000 1 00 00000 00 0000 000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2 496 200,00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2 674 477,71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178 277,71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ПРИБЫЛЬ, ДОХ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60 200,00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40 369,60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19 830,40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доходы физических лиц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000 1 01 02000 01 0000 110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60 200,00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40 369,60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19 830,40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доходы физических лиц с доходов, источником которы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000 1 01 02010 01 0000 110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60 200,00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13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5,16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20 064,84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B94F11">
                              <w:r>
                                <w:fldChar w:fldCharType="begin"/>
                              </w:r>
                              <w:r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182 1 01 02010 01 0000 110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60 200,00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40 135,16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20 064,84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доходы физических лиц с доходов, полученных от осуществления деятельности физическими лицами, зарегистри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000 1 01 02020 01 0000 110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234,42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B94F11">
                              <w:r>
                                <w:fldChar w:fldCharType="begin"/>
                              </w:r>
                              <w:r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182 1 01 02020 01 0000 110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234,42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Налог на доходы физических лиц с доходов,  полученных физическими лицами в соответствии со статьей 228 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000 1 01 02030 01 0000 110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0,02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B94F11">
                              <w:r>
                                <w:fldChar w:fldCharType="begin"/>
                              </w:r>
                              <w:r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182 1 01 02030 01 0000 110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0,02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НАЛОГИ НА ТОВАРЫ (РАБОТЫ, УСЛУГИ), РЕАЛИЗУЕМЫЕ НА ТЕРРИТОРИИ РОССИЙ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1 006 000,00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954 364,14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51 635,86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Акцизы по подакцизным товарам (продукции), производимым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000 1 03 02000 01 0000 110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1 006 000,00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954 364,14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51 635,86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2230 01 0000 110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326 177,63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18 177,63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B94F11">
                              <w:r>
                                <w:fldChar w:fldCharType="begin"/>
                              </w:r>
                              <w:r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100 1 03 02230 01 0000 110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308 000,00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326 177,63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18 177,63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Доходы от уплаты акцизов на моторные масла для дизельных и (или) 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000 1 03 02240 01 0000 110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8 916,25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2 083,75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B94F11">
                              <w:r>
                                <w:fldChar w:fldCharType="begin"/>
                              </w:r>
                              <w:r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100 1 03 02240 01 0000 110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8 916,25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2 083,75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Доходы от уплаты акцизов на автомобильный бензин, подлежащие распределению между бюджетами субъектов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Российской Федерации и местными бюджетами с учетом установленных дифференцированных нормативов отчислений в местные 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>бюджеты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000 1 03 02250 01 0000 110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674 000,00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650 891,13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23 108,87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B94F11">
                              <w:r>
                                <w:lastRenderedPageBreak/>
                                <w:fldChar w:fldCharType="begin"/>
                              </w:r>
                              <w:r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100 1 03 02250 01 0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674 000,00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650 891,13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23 108,87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000 1 03 02260 01 0000 110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31 620,87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44 620,87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B94F11">
                              <w:r>
                                <w:fldChar w:fldCharType="begin"/>
                              </w:r>
                              <w:r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100 1 03 02260 01 0000 110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31 620,87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44 620,87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ИМ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УЩЕСТВО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1 677 143,97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247 143,97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имущество физических лиц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000 1 06 01000 00 0000 110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121 448,28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3 448,28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имущество физических лиц, взимаемый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по ставкам, применяемым к объектам налогообложения,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000 1 06 01030 10 0000 110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121 448,28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3 448,28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B94F11">
                              <w:r>
                                <w:fldChar w:fldCharType="begin"/>
                              </w:r>
                              <w:r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182 1 06 01030 10 0000 110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118 000,00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448,28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3 448,28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000 1 06 06000 00 0000 110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1 312 000,00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1 555 695,69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243 695,69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Земельный налог с организаций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000 1 06 06030 00 0000 110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1 282 000,00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384 292,33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897 7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07,67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Земельный налог с организаций, обладающих земельным участком, расположенным в границах сельских 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000 1 06 06033 10 0000 110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1 282 000,00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384 292,33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897 707,67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B94F11">
                              <w:r>
                                <w:fldChar w:fldCharType="begin"/>
                              </w:r>
                              <w:r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182 1 06 06033 10 0000 110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1 282 000,00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384 292,33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897 707,67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Земельный налог с физических лиц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000 1 06 06040 00 0000 110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1 171 403,36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1 141 403,36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Земельный налог с физических лиц, обладающих земельным участком, рас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000 1 06 06043 10 0000 110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1 171 403,36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1 141 403,36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B94F11">
                              <w:r>
                                <w:fldChar w:fldCharType="begin"/>
                              </w:r>
                              <w:r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182 1 06 06043 10 0000 110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1 171 403,36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1 141 403,36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ДАРСТВЕННАЯ ПОШЛИНА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000 1 08 04000 01 0000 110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000 1 08 04020 01 0000 110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B94F11">
                              <w:r>
                                <w:fldChar w:fldCharType="begin"/>
                              </w:r>
                              <w:r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757 1 08 04020 01 0000 110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600,00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ШТРАФЫ, САНКЦИИ, ВОЗМЕЩЕНИЕ УЩЕРБА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Денежные взыска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ния (штрафы), установленные законами субъектов Российской Федерации за несоблюдение муниципальных правовых актов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000 1 16 51000 02 0000 140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Денежные взыскания (штрафы), установленные законами субъектов Российской Федерации за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несоблюдение муниципальных правовых актов, зачисляемые в бюджеты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000 1 16 51040 02 0000 140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B94F11">
                              <w:r>
                                <w:fldChar w:fldCharType="begin"/>
                              </w:r>
                              <w:r>
                                <w:instrText xml:space="preserve"> TC "750"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750 1 16 51040 02 0000 140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"750"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БЕЗВОЗМЕЗДНЫЕ ПОСТУПЛЕНИЯ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000 2 00 00000 00 0000 000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521 606,87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154 806,87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366 800,00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БЕЗВОЗМЕЗДНЫЕ ПОСТУПЛЕНИЯ ОТ ДРУГИХ БЮДЖЕТОВ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521 606,87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154 806,87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366 800,00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Суб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венции бюджетам субъектов Российской Федерации и муниципальных образований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000 2 02 03000 00 0000 151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71 806,87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71 806,87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 xml:space="preserve">Субвенции бюджетам на осуществление первичного воинского учета на территориях, где отсутствуют военные 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комиссариаты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000 2 02 03015 00 0000 151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71 806,87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71 806,87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000 2 02 03015 10 0000 15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71 806,87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71 806,87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B94F11">
                              <w:r>
                                <w:fldChar w:fldCharType="begin"/>
                              </w:r>
                              <w:r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757 2 02 03015 10 0000 151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71 806,87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71 806,87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000 2 02 04000 00 0000 151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449 800,00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366 800,00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Прочие межбюджетные трансферты, передаваемые бюджетам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000 2 02 04999 00 0000 151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449 800,00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366 800,00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Прочие межбюджетные трансферты, передаваемые бюджетам сельских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000 2 02 04999 10 0000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449 800,00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366 800,00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B94F11">
                              <w:r>
                                <w:fldChar w:fldCharType="begin"/>
                              </w:r>
                              <w:r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757 2 02 04999 10 0000 151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449 800,00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83 000,00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366 800,00</w:t>
                              </w:r>
                            </w:p>
                          </w:tc>
                        </w:tr>
                      </w:tbl>
                      <w:p w:rsidR="00000000" w:rsidRDefault="00B94F11"/>
                    </w:tc>
                    <w:tc>
                      <w:tcPr>
                        <w:tcW w:w="21" w:type="dxa"/>
                      </w:tcPr>
                      <w:p w:rsidR="00000000" w:rsidRDefault="00B94F11">
                        <w:pPr>
                          <w:pStyle w:val="EmptyLayoutCell"/>
                        </w:pPr>
                      </w:p>
                    </w:tc>
                  </w:tr>
                </w:tbl>
                <w:p w:rsidR="00000000" w:rsidRDefault="00B94F11"/>
              </w:tc>
            </w:tr>
          </w:tbl>
          <w:p w:rsidR="00000000" w:rsidRDefault="00B94F11"/>
        </w:tc>
        <w:tc>
          <w:tcPr>
            <w:tcW w:w="141" w:type="dxa"/>
          </w:tcPr>
          <w:p w:rsidR="00000000" w:rsidRDefault="00B94F11">
            <w:pPr>
              <w:pStyle w:val="EmptyLayoutCell"/>
            </w:pPr>
          </w:p>
        </w:tc>
      </w:tr>
    </w:tbl>
    <w:p w:rsidR="00000000" w:rsidRDefault="00B94F11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2"/>
        <w:gridCol w:w="10657"/>
        <w:gridCol w:w="1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" w:type="dxa"/>
          </w:tcPr>
          <w:p w:rsidR="00000000" w:rsidRDefault="00B94F11">
            <w:pPr>
              <w:pStyle w:val="EmptyLayoutCell"/>
            </w:pPr>
          </w:p>
        </w:tc>
        <w:tc>
          <w:tcPr>
            <w:tcW w:w="1065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656"/>
            </w:tblGrid>
            <w:tr w:rsidR="000621BF" w:rsidTr="000621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80"/>
              </w:trPr>
              <w:tc>
                <w:tcPr>
                  <w:tcW w:w="106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619"/>
                    <w:gridCol w:w="37"/>
                  </w:tblGrid>
                  <w:tr w:rsidR="000621BF" w:rsidTr="000621BF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/>
                    </w:trPr>
                    <w:tc>
                      <w:tcPr>
                        <w:tcW w:w="10657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656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85"/>
                          </w:trPr>
                          <w:tc>
                            <w:tcPr>
                              <w:tcW w:w="1065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TC "Доходы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TC </w:instrText>
                              </w:r>
                              <w:r>
                                <w:instrText xml:space="preserve">"Расходы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2. Расходы бюджета</w:t>
                              </w:r>
                            </w:p>
                          </w:tc>
                        </w:tr>
                      </w:tbl>
                      <w:p w:rsidR="00000000" w:rsidRDefault="00B94F11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06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67"/>
                          <w:gridCol w:w="598"/>
                          <w:gridCol w:w="2191"/>
                          <w:gridCol w:w="1575"/>
                          <w:gridCol w:w="1574"/>
                          <w:gridCol w:w="1576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25"/>
                          </w:trPr>
                          <w:tc>
                            <w:tcPr>
                              <w:tcW w:w="3080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0621BF" w:rsidRDefault="00B94F11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Код расхода по бюджетной классификации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Утвержденные бюджетные назначения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Исполнено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Неисполненные назначения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34"/>
                          </w:trPr>
                          <w:tc>
                            <w:tcPr>
                              <w:tcW w:w="3080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бюджета -  всего, в том числе: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3 221 006,87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1 481 814,73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1 739 192,14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Администрация муниципального образования - Калининское сельское поселение Ухоловского муниципального района Рязанской области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757 0000 0000000 000 000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3 221 006,87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1 481 814,73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1 739 192,14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бщегосударственные вопросы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1 671 193,00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1 242 331,49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428 861,51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Функционирование высшего должностного лица субъекта Российской Федерации и муниципального образования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1 586 193,00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1 217 631,49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368 561,51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1 586 193,00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1 217 631,49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368 561,51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муниципального управления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1 586 193,00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1 217 631,49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368 561,51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Высшее должностное лицо муниципального образования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366 993,27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86 006,73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на выплаты персоналу в целях обеспечения выполнения функций государ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757 0102 0310201 100 000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366 993,27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86 006,73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на выплаты персоналу государственных (муниципаль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ных) органов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757 0102 0310201 120 000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366 993,27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86 006,73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Фонд оплаты труда государственных (муниципальных) органов и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757 0102 0310201 121 000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366 99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3,27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86 006,73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757 0102 0310201 121 200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453 000,00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366 993,27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86 006,73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Оплата труда и начисления на выплаты по оплате труда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757 0102 0310201 121 210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453 000,00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366 993,27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86 006,73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Заработная плат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757 0102 0310201 121 211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347 000,00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283 492,51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63 507,49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Начисления на выплаты по оплате труда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757 0102 0310201 121 213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106 000,00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83 500,76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22 499,24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Центральный аппарат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1 133 193,00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850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638,22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282 554,78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696 285,00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522 872,77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173 412,23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696 285,00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522 872,77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173 412,23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Фонд оплаты труда государственных (муниципальных) органов и в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757 0102 0310204 121 000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695 285,00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522 872,77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172 412,23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757 0102 0310204 121 200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695 285,00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522 872,77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172 412,23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Оплата труда и начисления на выплаты по оплате тр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уда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757 0102 0310204 121 210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695 285,00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522 872,77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172 412,23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Заработная плата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757 0102 0310204 121 211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530 000,00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408 583,05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121 416,95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Начисления на выплаты по оплате труда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757 0102 0310204 121 213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165 28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114 289,72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50 995,28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выплаты персоналу государственных (муниципальных) органов,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757 0102 0310204 122 000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757 0102 0310204 122 200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Оплата труда и начисления на выплаты по оплате труда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757 0102 0310204 122 210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выплаты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757 0102 0310204 122 212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415 108,00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306 253,53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108 854,47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415 108,00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306 253,53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108 854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,47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415 108,00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306 253,53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108 854,47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336 108,00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246 407,56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89 700,44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336 108,00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246 407,56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89 700,44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Услуги связи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757 0102 0310204 244 221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5 742,96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4 257,04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Транспортные услуги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757 0102 0310204 244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222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Коммунальные услуги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757 0102 0310204 244 223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22 195,49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2 804,51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Работы, услуги по содержанию имущества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757 0102 0310204 244 225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33 393,00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15 840,99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17 552,01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264 715,00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202 628,12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62 086,88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Поступление нефинансовых активов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757 0102 0310204 244 300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79 000,00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59 845,97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19 154,03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Увеличение стоимости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материальных запасов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757 0102 0310204 244 340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79 000,00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59 845,97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19 154,03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757 0102 0310204 800 000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21 511,92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288,08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21 511,92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288,08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757 0102 0310204 852 000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21 511,92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288,08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757 0102 0310204 852 200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21 800,00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21 511,92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288,08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102 0310204 852 290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21 800,00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21 511,92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288,08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муниципального управления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757 0104 0310000 000 000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за счет межбюджетных трансфертов  из бюджетов поселений  на осуществление полномочий  в соответствии с заключенными соглашениями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757 0104 0310217 000 000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ансферты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757 0104 0310217 500 000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757 0104 0310217 540 000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757 0104 0310217 540 200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Безвозмездные перечисления бюджетам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757 0104 0310217 540 250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Перечисления другим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757 0104 0310217 540 251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Резервные фонды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757 0111 0300000 000 000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         Резервные фонды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757 0111 0370000 000 000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Резервный фонд администрации муниципального образования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757 0111 0371001 000 000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757 0111 0371001 800 000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рвные средства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757 0111 0371001 870 000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757 0111 0371001 870 200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757 0111 0371001 870 290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Другие общегосударственные вопросы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12 700,00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50 300,00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12 700,00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50 300,00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муниципального управлени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12 700,00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50 300,00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Оценка недвижимости, признание прав и регулирование отношений по государственной и муниципальной собственности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757 0113 0310213 000 000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757 0113 0310213 200 000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757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0113 0310213 240 000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757 0113 0310213 244 000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213 244 200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757 0113 0310213 244 220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0213 244 226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Выполнение других обязательств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5 700,00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45 300,00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757 0113 0310215 200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3 700,00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45 300,00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3 700,00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45 300,00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3 700,00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45 300,00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49 000,00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3 700,00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45 300,00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49 000,00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3 700,00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45 300,00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49 000,00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3 700,00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45 300,00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757 0113 0310215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757 0113 0310215 850 000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757 0113 0310215 852 000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757 0113 0310215 852 200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757 0113 0310215 852 290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оборона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71 806,87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53 513,24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18 293,63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Мобил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изационная и вневойсковая подготовка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71 806,87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53 513,24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18 293,63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за счет межбюджетных трансфертов из бюджетов других уровней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71 806,87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53 513,24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18 293,63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за счет межбюджетных трансфертов из областного бюджета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71 806,87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53 513,24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18 293,63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/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71 806,87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53 513,24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18 293,63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на выплаты персоналу в целя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757 0203 7025118 100 000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68 806,87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50 513,24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18 293,63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на выплаты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757 0203 7025118 120 000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68 806,87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50 513,24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18 293,63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Фонд оплаты труда государственных (муниципальных) органов и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18 121 000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68 806,87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50 513,24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18 293,63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757 0203 7025118 121 200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68 806,87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50 513,24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18 293,63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Оплата труда и начисления на выплаты по оплате труда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757 0203 7025118 121 210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68 806,87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50 513,24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18 293,63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Заработная плата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757 0203 7025118 121 211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52 772,09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38 796,67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13 975,42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Начисления на выплаты по оплате труда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757 0203 7025118 121 213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16 034,78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11 716,57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4 318,21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Поступление нефинансовых активов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757 0203 7025118 244 300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материальных запасов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757 0203 7025118 244 340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757 0300 0000000 000 000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пожарной безо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пасности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Мероприятия в сфере безопасности населения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757 0310 0390000 000 000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                 Мероприятия в сфере пожарной безопасности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757 0310 0393589 000 000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757 0310 0393589 200 000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757 0310 0393589 240 000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Прочая закупка товаров, работ и 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757 0310 0393589 244 000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757 0310 0393589 244 200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757 0310 0393589 244 290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1 179 000,00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1 179 000,00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Дорожное хозяйство (дорожные фонды)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1 118 000,00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1 118 000,00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       Муниципальная  программа "Безопасность до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рожного движения Калининского сельского поселения Ухоловского муниципального района на 2014-2016 годы"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       Муниципальная  программа "Безопасность дорожного движения Калининского сельског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о поселения Ухоловского муниципального района на 2014-2016 годы"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 реализацию мероприятий муниципальной программы "Безопасность дорожного движения Калининского сельского поселения Ухоловско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го муниципального района  на 2014-2016 годы"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757 0409 1000795 000 000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757 0409 1000795 200 000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757 0409 1000795 240 000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00795 244 000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Поступление нефинансовых активов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757 0409 1000795 244 300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материальных запасов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757 0409 1000795 244 340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       Муниципа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льная программа 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>"Дорожное хозяйство Калининского сельского поселения Ухоловского муниципального района на 2015-2018 годы"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 xml:space="preserve">        Муниципальная программа "Дорожное хозяйство Калининского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сельского поселения Ухоловского муниципального района на 2015-2018 годы"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 реализацию мероприятий муниципальной программы "Дорожное хозяйство Калининского сельского поселения Ухоловско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го муниципального района на 2015-2018 годы"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757 0409 2209651 000 000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757 0409 2209651 200 000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757 0409 2209651 240 000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757 0409 2209651 244 000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757 0409 2209651 244 200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1 098 000,00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1 098 000,00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757 0409 2209651 244 220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1 098 000,00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1 098 000,00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757 0409 2209651 244 226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1 098 000,00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1 098 000,00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Другие вопросы в области национальной экономики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757 0412 0000000 000 000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равление расходов городских и сельских поселений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757 0412 0300000 000 000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муниципального управления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757 0412 0310000 000 000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Мероприятия по кадастровой оценке зе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мельных участков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757 0412 0310216 000 000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757 0412 0310216 200 000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757 0412 0310216 240 000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757 0412 0310216 244 000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757 0412 0310216 244 200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61 000,00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757 0412 0310216 244 220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61 000,00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757 0412 0310216 244 226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61 000,00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72 965,20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89 034,80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Коммунальное хозяйство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Государственная программа Рязанской области «Развитие газификации в 2014-2020 годах»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757 0502 1100000 000 000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Государственная программа Рязанской области «Развитие газификации в 2014-2020 годах»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7 0502 1100000 000 000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На реализацию мероприятий муниципальной программы "Модернизация жилищно-коммунального хозяйства Калининского сельского поселения Ухоловского муниципального района на 2014-2016 годы"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1109180 000 000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Капитальные вложения в объекты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757 0502 1109180 400 000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Бюджетные инвестиции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757 0502 1109180 410 000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Бюджетные инвестиции в объекты капитального строительства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757 0502 1109180 414 000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Поступление нефинансовых активов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757 0502 1109180 414 3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основных средств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757 0502 1109180 414 310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Благоустройство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72 965,20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79 034,80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городских и сельских поселений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72 965,20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79 034,80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муниципального управления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72 965,20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79 034,80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Содержание автомобильных доро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г и инженерных сооружений на них в границах городских округов и поселений в рамках благоустройства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757 0503 0316002 000 000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43 519,20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31 480,80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57 0503 0316002 200 000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43 519,20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31 480,80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757 0503 0316002 240 000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43 519,20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31 480,80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757 0503 0316002 244 000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43 519,20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31 480,80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757 0503 0316002 244 200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75 000,00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43 519,20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31 480,80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757 0503 0316002 244 220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75 000,00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43 519,20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31 480,80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757 0503 0316002 244 226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75 000,00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43 519,20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31 480,80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Озеленение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757 0503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0316003 000 000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10 381,00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14 619,00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757 0503 0316003 200 000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10 381,00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14 619,00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757 0503 0316003 240 000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10 381,00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14 619,00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757 0503 0316003 244 000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10 381,00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14 619,00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757 0503 0316003 244 200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10 381,00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14 619,00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757 0503 0316003 244 220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10 381,00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14 619,00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работы, услу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ги     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757 0503 0316003 244 226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10 381,00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14 619,00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Организация и содержание мест захоронения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757 0503 0316004 000 000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757 0503 0316004 200 000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757 0503 0316004 240 000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757 0503 0316004 244 000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757 0503 0316004 244 200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757 0503 0316004 244 220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757 0503 0316004 244 226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Прочие мероприятия по благоустройству  поселе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757 0503 0316005 000 000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19 065,00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2 935,00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757 0503 0316005 200 000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19 065,00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2 935,00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Иные закупки товаров, работ 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757 0503 0316005 240 000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19 065,00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2 935,00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757 0503 0316005 244 0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19 065,00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2 935,00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757 0503 0316005 244 200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19 065,00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2 935,00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757 0503 0316005 244 220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19 065,00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2 935,00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757 0503 0316005 244 226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19 065,00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2 935,00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Культура и кинематография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Культура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757 0801 000000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>Непрограммное направление расходов городских и сельских поселений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Мероприятия в социально-культурной сфере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757 0801 0360000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за счет межбюджетных трансфертов  из бюджетов поселений  на осуществление полномочий  в соответствии с заключенными соглашениями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757 0801 0360217 000 000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757 0801 0360217 500 000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757 0801 0360217 540 000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757 0801 0360217 540 200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71 000,00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Безвозмездные перечисления бюджетам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757 0801 0360217 540 250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Перечисления другим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757 0801 0360217 540 251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Социальная политика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42 004,80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14 002,20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Пенсионное обеспечение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42 004,80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14 002,20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поселений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42 004,80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14 002,20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Социальная помощь населению за счет средств  бюджета поселений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42 004,80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14 002,20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Пенсии за выслугу лет, доп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латы к пенсиям муниципальных  служащих 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757 1001 0320401 000 000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42 004,80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14 002,20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757 1001 0320401 300 000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42 004,80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14 002,20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Публичные нор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757 1001 0320401 310 000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42 004,80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14 002,20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пенсии, социальные доплаты к пенсиям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757 1001 0320401 312 000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42 004,80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14 002,20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320401 312 200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56 007,00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42 004,80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14 002,20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Социальное обеспечение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757 1001 0320401 312 260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56 007,00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42 004,80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14 002,20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Пенсии, пособия, выплачиваемые организациями сектора государственного управления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757 1001 0320401 312 263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56 007,00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42 004,80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14 002,20</w:t>
                              </w:r>
                            </w:p>
                          </w:tc>
                        </w:tr>
                      </w:tbl>
                      <w:p w:rsidR="00000000" w:rsidRDefault="00B94F11"/>
                    </w:tc>
                    <w:tc>
                      <w:tcPr>
                        <w:tcW w:w="37" w:type="dxa"/>
                      </w:tcPr>
                      <w:p w:rsidR="00000000" w:rsidRDefault="00B94F11">
                        <w:pPr>
                          <w:pStyle w:val="EmptyLayoutCell"/>
                        </w:pPr>
                      </w:p>
                    </w:tc>
                  </w:tr>
                </w:tbl>
                <w:p w:rsidR="00000000" w:rsidRDefault="00B94F11"/>
              </w:tc>
            </w:tr>
            <w:tr w:rsidR="000621BF" w:rsidTr="000621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2"/>
              </w:trPr>
              <w:tc>
                <w:tcPr>
                  <w:tcW w:w="106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619"/>
                    <w:gridCol w:w="37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06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77"/>
                          <w:gridCol w:w="598"/>
                          <w:gridCol w:w="2195"/>
                          <w:gridCol w:w="1577"/>
                          <w:gridCol w:w="1578"/>
                          <w:gridCol w:w="1576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>Результат исполнения бюджета (дефецит/профицит)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203 200,00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1 347 469,85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</w:tbl>
                      <w:p w:rsidR="00000000" w:rsidRDefault="00B94F11"/>
                    </w:tc>
                    <w:tc>
                      <w:tcPr>
                        <w:tcW w:w="37" w:type="dxa"/>
                      </w:tcPr>
                      <w:p w:rsidR="00000000" w:rsidRDefault="00B94F11">
                        <w:pPr>
                          <w:pStyle w:val="EmptyLayoutCell"/>
                        </w:pPr>
                      </w:p>
                    </w:tc>
                  </w:tr>
                </w:tbl>
                <w:p w:rsidR="00000000" w:rsidRDefault="00B94F11"/>
              </w:tc>
            </w:tr>
          </w:tbl>
          <w:p w:rsidR="00000000" w:rsidRDefault="00B94F11"/>
        </w:tc>
        <w:tc>
          <w:tcPr>
            <w:tcW w:w="125" w:type="dxa"/>
          </w:tcPr>
          <w:p w:rsidR="00000000" w:rsidRDefault="00B94F11">
            <w:pPr>
              <w:pStyle w:val="EmptyLayoutCell"/>
            </w:pPr>
          </w:p>
        </w:tc>
      </w:tr>
    </w:tbl>
    <w:p w:rsidR="00000000" w:rsidRDefault="00B94F11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2"/>
        <w:gridCol w:w="10687"/>
        <w:gridCol w:w="9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" w:type="dxa"/>
          </w:tcPr>
          <w:p w:rsidR="00000000" w:rsidRDefault="00B94F11">
            <w:pPr>
              <w:pStyle w:val="EmptyLayoutCell"/>
            </w:pPr>
          </w:p>
        </w:tc>
        <w:tc>
          <w:tcPr>
            <w:tcW w:w="1068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686"/>
            </w:tblGrid>
            <w:tr w:rsidR="000621BF" w:rsidTr="000621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54"/>
              </w:trPr>
              <w:tc>
                <w:tcPr>
                  <w:tcW w:w="106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2"/>
                    <w:gridCol w:w="10620"/>
                  </w:tblGrid>
                  <w:tr w:rsidR="000621BF" w:rsidTr="000621BF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5"/>
                    </w:trPr>
                    <w:tc>
                      <w:tcPr>
                        <w:tcW w:w="10682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682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hRule="exact" w:val="315"/>
                          </w:trPr>
                          <w:tc>
                            <w:tcPr>
                              <w:tcW w:w="1068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TC "Доходы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TC "Расходы бюджета" \f C \l "1"</w:instrText>
                              </w:r>
                              <w:r>
                                <w:instrText xml:space="preserve">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TC "Источники финансирования дефицита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3. Источники финансирования дефицита бюджета</w:t>
                              </w:r>
                            </w:p>
                          </w:tc>
                        </w:tr>
                      </w:tbl>
                      <w:p w:rsidR="00000000" w:rsidRDefault="00B94F11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"/>
                    </w:trPr>
                    <w:tc>
                      <w:tcPr>
                        <w:tcW w:w="62" w:type="dxa"/>
                      </w:tcPr>
                      <w:p w:rsidR="00000000" w:rsidRDefault="00B94F11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0620" w:type="dxa"/>
                      </w:tcPr>
                      <w:p w:rsidR="00000000" w:rsidRDefault="00B94F11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62" w:type="dxa"/>
                      </w:tcPr>
                      <w:p w:rsidR="00000000" w:rsidRDefault="00B94F11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06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66"/>
                          <w:gridCol w:w="598"/>
                          <w:gridCol w:w="2193"/>
                          <w:gridCol w:w="1575"/>
                          <w:gridCol w:w="1574"/>
                          <w:gridCol w:w="1576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53"/>
                          </w:trPr>
                          <w:tc>
                            <w:tcPr>
                              <w:tcW w:w="3080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6"/>
                              </w:tblGrid>
                              <w:tr w:rsidR="00000000" w:rsidRPr="000621BF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Pr="000621BF" w:rsidRDefault="00B94F11">
                                    <w:pPr>
                                      <w:jc w:val="center"/>
                                      <w:rPr>
                                        <w:lang w:val="ru-RU"/>
                                      </w:rPr>
                                    </w:pPr>
                                    <w:r w:rsidRPr="000621BF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ru-RU"/>
                                      </w:rPr>
                                      <w:t>Код источника финансирования дефицита бюджета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ачения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3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3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30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62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 w:rsidRPr="000621BF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  <w:lang w:val="ru-RU"/>
                                </w:rPr>
                                <w:t>Источники финансирования дефицита бюджета - всего, в том числе: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203 200,00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-  1 347 469,85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1 550 669,85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fldChar w:fldCharType="begin"/>
                              </w:r>
                              <w:r>
                                <w:instrText xml:space="preserve"> TC "4390"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Изменение остатков средств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000 01 00 00 00 00 0000 000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203 200,00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1 347 469,85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"4390"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1 550 669,85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Pr="000621BF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0621BF">
                                <w:rPr>
                                  <w:lang w:val="ru-RU"/>
                                </w:rPr>
                                <w:instrText xml:space="preserve"> "4400" \</w:instrText>
                              </w:r>
                              <w:r>
                                <w:instrText>f</w:instrText>
                              </w:r>
                              <w:r w:rsidRPr="000621BF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0621BF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0621BF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Изменение остатков средств на счетах по учету  средств бюджета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000 01 05 00 00 00 0000 000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203 200,00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1 347 469,85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</w:instrText>
                              </w:r>
                              <w:r>
                                <w:instrText xml:space="preserve">TC "4400"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1 550 669,85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fldChar w:fldCharType="begin"/>
                              </w:r>
                              <w:r>
                                <w:instrText xml:space="preserve"> TC "4420"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000 01 05 00 00 00 0000 500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3 017 806,87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2 899 804,68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"4420"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Pr="000621BF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0621BF">
                                <w:rPr>
                                  <w:lang w:val="ru-RU"/>
                                </w:rPr>
                                <w:instrText xml:space="preserve"> "4580" \</w:instrText>
                              </w:r>
                              <w:r>
                                <w:instrText>f</w:instrText>
                              </w:r>
                              <w:r w:rsidRPr="000621BF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0621BF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0621BF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Увеличение прочих остатков средств б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000 01 05 02 00 00 0000 500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3 017 806,87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2 899 804,68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"4580"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Pr="000621BF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0621BF">
                                <w:rPr>
                                  <w:lang w:val="ru-RU"/>
                                </w:rPr>
                                <w:instrText xml:space="preserve"> "4590" \</w:instrText>
                              </w:r>
                              <w:r>
                                <w:instrText>f</w:instrText>
                              </w:r>
                              <w:r w:rsidRPr="000621BF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0621BF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0621BF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Увеличение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000 01 05 02 01 00 0000 510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3 017 806,87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2 899 804,68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"459</w:instrText>
                              </w:r>
                              <w:r>
                                <w:instrText xml:space="preserve">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Pr="000621BF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0621BF">
                                <w:rPr>
                                  <w:lang w:val="ru-RU"/>
                                </w:rPr>
                                <w:instrText xml:space="preserve"> "4690" \</w:instrText>
                              </w:r>
                              <w:r>
                                <w:instrText>f</w:instrText>
                              </w:r>
                              <w:r w:rsidRPr="000621BF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0621BF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0621BF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Увеличение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000 01 05 02 01 10 0000 510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3 017 806,87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2 899 804,68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"4690"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fldChar w:fldCharType="begin"/>
                              </w:r>
                              <w:r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757 01 05 02 01 1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0 0000 510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3 017 806,87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2 899 804,68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fldChar w:fldCharType="begin"/>
                              </w:r>
                              <w:r>
                                <w:instrText xml:space="preserve"> TC "4920"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000 01 05 00 00 00 0000 600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3 221 006,87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1 552 334,83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"4920"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Pr="000621BF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0621BF">
                                <w:rPr>
                                  <w:lang w:val="ru-RU"/>
                                </w:rPr>
                                <w:instrText xml:space="preserve"> "5080" \</w:instrText>
                              </w:r>
                              <w:r>
                                <w:instrText>f</w:instrText>
                              </w:r>
                              <w:r w:rsidRPr="000621BF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0621BF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0621BF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Уменьше</w:t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000 01 05 02 00 00 0000 600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3 221 006,87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1 552 334,83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"5080"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Pr="000621BF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0621BF">
                                <w:rPr>
                                  <w:lang w:val="ru-RU"/>
                                </w:rPr>
                                <w:instrText xml:space="preserve"> "5090" \</w:instrText>
                              </w:r>
                              <w:r>
                                <w:instrText>f</w:instrText>
                              </w:r>
                              <w:r w:rsidRPr="000621BF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0621BF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0621BF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Уменьшение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000 01 05 02 01 00 0000 610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3 221 006,87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1 552 334,83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"5090"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0621BF" w:rsidRDefault="00B94F11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Pr="000621BF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0621BF">
                                <w:rPr>
                                  <w:lang w:val="ru-RU"/>
                                </w:rPr>
                                <w:instrText xml:space="preserve"> "5190" \</w:instrText>
                              </w:r>
                              <w:r>
                                <w:instrText>f</w:instrText>
                              </w:r>
                              <w:r w:rsidRPr="000621BF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0621BF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0621BF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0621B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Уменьшение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000 01 05 02 01 10 0000 610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3 221 006,87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1 552 334,83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"5190"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r>
                                <w:fldChar w:fldCharType="begin"/>
                              </w:r>
                              <w:r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757 01 05 02 01 10 0000 610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3 221 006,87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1 552 334,83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B94F1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</w:tbl>
                      <w:p w:rsidR="00000000" w:rsidRDefault="00B94F11"/>
                    </w:tc>
                  </w:tr>
                </w:tbl>
                <w:p w:rsidR="00000000" w:rsidRDefault="00B94F11"/>
              </w:tc>
            </w:tr>
            <w:tr w:rsidR="000621BF" w:rsidTr="000621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59"/>
              </w:trPr>
              <w:tc>
                <w:tcPr>
                  <w:tcW w:w="106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619"/>
                    <w:gridCol w:w="67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06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80"/>
                          <w:gridCol w:w="2800"/>
                          <w:gridCol w:w="1579"/>
                          <w:gridCol w:w="3160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</w:t>
                              </w:r>
                            </w:p>
                          </w:tc>
                          <w:tc>
                            <w:tcPr>
                              <w:tcW w:w="280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B94F11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Pr="000621BF" w:rsidRDefault="000621BF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Воронкова А.А.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B94F11"/>
                          </w:tc>
                          <w:tc>
                            <w:tcPr>
                              <w:tcW w:w="280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8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8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B94F11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1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B94F1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Главный бухгалтер</w:t>
                              </w:r>
                            </w:p>
                          </w:tc>
                          <w:tc>
                            <w:tcPr>
                              <w:tcW w:w="280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B94F11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B94F11"/>
                          </w:tc>
                          <w:tc>
                            <w:tcPr>
                              <w:tcW w:w="280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8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8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B94F11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1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B94F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B94F11"/>
                          </w:tc>
                          <w:tc>
                            <w:tcPr>
                              <w:tcW w:w="280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B94F11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B94F11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B94F11"/>
                          </w:tc>
                          <w:tc>
                            <w:tcPr>
                              <w:tcW w:w="280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B94F11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B94F11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B94F11"/>
                          </w:tc>
                        </w:tr>
                      </w:tbl>
                      <w:p w:rsidR="00000000" w:rsidRDefault="00B94F11"/>
                    </w:tc>
                    <w:tc>
                      <w:tcPr>
                        <w:tcW w:w="67" w:type="dxa"/>
                      </w:tcPr>
                      <w:p w:rsidR="00000000" w:rsidRDefault="00B94F11">
                        <w:pPr>
                          <w:pStyle w:val="EmptyLayoutCell"/>
                        </w:pPr>
                      </w:p>
                    </w:tc>
                  </w:tr>
                </w:tbl>
                <w:p w:rsidR="00000000" w:rsidRDefault="00B94F11"/>
              </w:tc>
            </w:tr>
          </w:tbl>
          <w:p w:rsidR="00000000" w:rsidRDefault="00B94F11"/>
        </w:tc>
        <w:tc>
          <w:tcPr>
            <w:tcW w:w="95" w:type="dxa"/>
          </w:tcPr>
          <w:p w:rsidR="00000000" w:rsidRDefault="00B94F11">
            <w:pPr>
              <w:pStyle w:val="EmptyLayoutCell"/>
            </w:pPr>
          </w:p>
        </w:tc>
      </w:tr>
    </w:tbl>
    <w:p w:rsidR="00B94F11" w:rsidRPr="000621BF" w:rsidRDefault="000621BF">
      <w:pPr>
        <w:rPr>
          <w:lang w:val="ru-RU"/>
        </w:rPr>
      </w:pPr>
      <w:r>
        <w:rPr>
          <w:lang w:val="ru-RU"/>
        </w:rPr>
        <w:t xml:space="preserve">  05 ноября 2015 года</w:t>
      </w:r>
    </w:p>
    <w:sectPr w:rsidR="00B94F11" w:rsidRPr="000621BF">
      <w:headerReference w:type="default" r:id="rId6"/>
      <w:footerReference w:type="default" r:id="rId7"/>
      <w:headerReference w:type="first" r:id="rId8"/>
      <w:footerReference w:type="first" r:id="rId9"/>
      <w:pgSz w:w="11978" w:h="16832"/>
      <w:pgMar w:top="566" w:right="566" w:bottom="566" w:left="566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F11" w:rsidRDefault="00B94F11">
      <w:r>
        <w:separator/>
      </w:r>
    </w:p>
  </w:endnote>
  <w:endnote w:type="continuationSeparator" w:id="1">
    <w:p w:rsidR="00B94F11" w:rsidRDefault="00B94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F11" w:rsidRDefault="00B94F11">
      <w:r>
        <w:separator/>
      </w:r>
    </w:p>
  </w:footnote>
  <w:footnote w:type="continuationSeparator" w:id="1">
    <w:p w:rsidR="00B94F11" w:rsidRDefault="00B94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9144"/>
      <w:gridCol w:w="855"/>
      <w:gridCol w:w="844"/>
    </w:tblGrid>
    <w:tr w:rsidR="000621BF" w:rsidTr="000621B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999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9999"/>
          </w:tblGrid>
          <w:tr w:rsidR="0000000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340"/>
            </w:trPr>
            <w:tc>
              <w:tcPr>
                <w:tcW w:w="999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00000" w:rsidRDefault="00B94F11"/>
            </w:tc>
          </w:tr>
        </w:tbl>
        <w:p w:rsidR="00000000" w:rsidRDefault="00B94F11"/>
      </w:tc>
      <w:tc>
        <w:tcPr>
          <w:tcW w:w="844" w:type="dxa"/>
        </w:tcPr>
        <w:p w:rsidR="00000000" w:rsidRDefault="00B94F11">
          <w:pPr>
            <w:pStyle w:val="EmptyLayoutCell"/>
          </w:pPr>
        </w:p>
      </w:tc>
    </w:tr>
    <w:tr w:rsidR="000621BF" w:rsidTr="000621B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144" w:type="dxa"/>
        </w:tcPr>
        <w:p w:rsidR="00000000" w:rsidRDefault="00B94F11">
          <w:pPr>
            <w:pStyle w:val="EmptyLayoutCell"/>
          </w:pPr>
        </w:p>
      </w:tc>
      <w:tc>
        <w:tcPr>
          <w:tcW w:w="1699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699"/>
          </w:tblGrid>
          <w:tr w:rsidR="0000000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hRule="exact" w:val="300"/>
            </w:trPr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00000" w:rsidRDefault="00B94F11">
                <w:r>
                  <w:rPr>
                    <w:rFonts w:ascii="Arial" w:eastAsia="Arial" w:hAnsi="Arial"/>
                    <w:color w:val="000000"/>
                    <w:sz w:val="16"/>
                  </w:rPr>
                  <w:t>Форма 0503117 с.1</w:t>
                </w:r>
              </w:p>
            </w:tc>
          </w:tr>
        </w:tbl>
        <w:p w:rsidR="00000000" w:rsidRDefault="00B94F11"/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144" w:type="dxa"/>
        </w:tcPr>
        <w:p w:rsidR="00000000" w:rsidRDefault="00B94F11">
          <w:pPr>
            <w:pStyle w:val="EmptyLayoutCell"/>
          </w:pPr>
        </w:p>
      </w:tc>
      <w:tc>
        <w:tcPr>
          <w:tcW w:w="855" w:type="dxa"/>
        </w:tcPr>
        <w:p w:rsidR="00000000" w:rsidRDefault="00B94F11">
          <w:pPr>
            <w:pStyle w:val="EmptyLayoutCell"/>
          </w:pPr>
        </w:p>
      </w:tc>
      <w:tc>
        <w:tcPr>
          <w:tcW w:w="844" w:type="dxa"/>
        </w:tcPr>
        <w:p w:rsidR="00000000" w:rsidRDefault="00B94F11">
          <w:pPr>
            <w:pStyle w:val="EmptyLayoutCell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1BF"/>
    <w:rsid w:val="000621BF"/>
    <w:rsid w:val="00B9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5613</Words>
  <Characters>31998</Characters>
  <Application>Microsoft Office Word</Application>
  <DocSecurity>0</DocSecurity>
  <Lines>266</Lines>
  <Paragraphs>75</Paragraphs>
  <ScaleCrop>false</ScaleCrop>
  <Company>Reanimator Extreme Edition</Company>
  <LinksUpToDate>false</LinksUpToDate>
  <CharactersWithSpaces>37536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Сергей Витальевич Финтех ©</dc:creator>
  <cp:lastModifiedBy>Ольга</cp:lastModifiedBy>
  <cp:revision>2</cp:revision>
  <dcterms:created xsi:type="dcterms:W3CDTF">2015-11-11T12:16:00Z</dcterms:created>
  <dcterms:modified xsi:type="dcterms:W3CDTF">2015-11-11T12:16:00Z</dcterms:modified>
</cp:coreProperties>
</file>